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DDF" w:rsidRDefault="008F0DDF">
      <w:pPr>
        <w:pStyle w:val="BodyText"/>
        <w:rPr>
          <w:rFonts w:ascii="Century Gothic" w:hAnsi="Century Gothic"/>
          <w:color w:val="000000" w:themeColor="text1"/>
          <w:sz w:val="22"/>
          <w:szCs w:val="22"/>
        </w:rPr>
      </w:pPr>
    </w:p>
    <w:p w:rsidR="008F0DDF" w:rsidRDefault="008F0DDF">
      <w:pPr>
        <w:pStyle w:val="BodyText"/>
        <w:rPr>
          <w:rFonts w:ascii="Century Gothic" w:hAnsi="Century Gothic"/>
          <w:color w:val="000000" w:themeColor="text1"/>
          <w:sz w:val="22"/>
          <w:szCs w:val="22"/>
        </w:rPr>
      </w:pPr>
    </w:p>
    <w:p w:rsidR="008F0DDF" w:rsidRDefault="008F0DDF">
      <w:pPr>
        <w:pStyle w:val="BodyText"/>
        <w:spacing w:before="2"/>
        <w:rPr>
          <w:rFonts w:ascii="Century Gothic" w:hAnsi="Century Gothic"/>
          <w:color w:val="000000" w:themeColor="text1"/>
          <w:sz w:val="22"/>
          <w:szCs w:val="22"/>
        </w:rPr>
      </w:pPr>
    </w:p>
    <w:p w:rsidR="008F0DDF" w:rsidRDefault="00087DF1">
      <w:pPr>
        <w:pStyle w:val="Heading2"/>
        <w:spacing w:line="456" w:lineRule="auto"/>
        <w:ind w:left="851" w:right="980"/>
        <w:rPr>
          <w:rFonts w:ascii="Century Gothic" w:hAnsi="Century Gothic"/>
          <w:color w:val="000000" w:themeColor="text1"/>
          <w:sz w:val="26"/>
          <w:szCs w:val="22"/>
        </w:rPr>
      </w:pPr>
      <w:r>
        <w:rPr>
          <w:rFonts w:ascii="Century Gothic" w:hAnsi="Century Gothic"/>
          <w:color w:val="000000" w:themeColor="text1"/>
          <w:sz w:val="26"/>
          <w:szCs w:val="22"/>
        </w:rPr>
        <w:t xml:space="preserve">TENDER FOR </w:t>
      </w:r>
    </w:p>
    <w:p w:rsidR="008F0DDF" w:rsidRDefault="00087DF1">
      <w:pPr>
        <w:pStyle w:val="Heading2"/>
        <w:spacing w:line="456" w:lineRule="auto"/>
        <w:ind w:left="851" w:right="980"/>
        <w:rPr>
          <w:rFonts w:ascii="Century Gothic" w:hAnsi="Century Gothic"/>
          <w:color w:val="000000" w:themeColor="text1"/>
          <w:sz w:val="26"/>
          <w:szCs w:val="22"/>
        </w:rPr>
      </w:pPr>
      <w:r>
        <w:rPr>
          <w:rFonts w:ascii="Century Gothic" w:hAnsi="Century Gothic"/>
          <w:color w:val="000000" w:themeColor="text1"/>
          <w:sz w:val="26"/>
          <w:szCs w:val="22"/>
        </w:rPr>
        <w:t>DEVELOPMENT OF SOFTWARE FOR AQF - RGCA</w:t>
      </w:r>
    </w:p>
    <w:p w:rsidR="008F0DDF" w:rsidRDefault="008F0DDF">
      <w:pPr>
        <w:pStyle w:val="BodyText"/>
        <w:ind w:left="1350"/>
        <w:rPr>
          <w:rFonts w:ascii="Century Gothic" w:hAnsi="Century Gothic"/>
          <w:b/>
          <w:color w:val="000000" w:themeColor="text1"/>
          <w:sz w:val="22"/>
          <w:szCs w:val="22"/>
        </w:rPr>
      </w:pPr>
    </w:p>
    <w:p w:rsidR="008F0DDF" w:rsidRDefault="008F0DDF">
      <w:pPr>
        <w:pStyle w:val="BodyText"/>
        <w:rPr>
          <w:rFonts w:ascii="Century Gothic" w:hAnsi="Century Gothic"/>
          <w:b/>
          <w:color w:val="000000" w:themeColor="text1"/>
          <w:sz w:val="22"/>
          <w:szCs w:val="22"/>
        </w:rPr>
      </w:pPr>
    </w:p>
    <w:p w:rsidR="008F0DDF" w:rsidRDefault="00087DF1">
      <w:pPr>
        <w:pStyle w:val="BodyText"/>
        <w:jc w:val="center"/>
        <w:rPr>
          <w:rFonts w:ascii="Century Gothic" w:hAnsi="Century Gothic"/>
          <w:b/>
          <w:color w:val="000000" w:themeColor="text1"/>
          <w:sz w:val="22"/>
          <w:szCs w:val="22"/>
        </w:rPr>
      </w:pPr>
      <w:r>
        <w:rPr>
          <w:rFonts w:ascii="Century Gothic" w:hAnsi="Century Gothic"/>
          <w:b/>
          <w:noProof/>
          <w:color w:val="000000" w:themeColor="text1"/>
          <w:sz w:val="22"/>
          <w:szCs w:val="22"/>
          <w:lang w:val="en-IN" w:eastAsia="en-IN"/>
        </w:rPr>
        <w:drawing>
          <wp:inline distT="0" distB="0" distL="0" distR="0">
            <wp:extent cx="2914650" cy="1612265"/>
            <wp:effectExtent l="19050" t="0" r="0" b="0"/>
            <wp:docPr id="2" name="Picture 1" descr="The Marine Products Exports Development Authority (MPE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he Marine Products Exports Development Authority (MPEDA)"/>
                    <pic:cNvPicPr>
                      <a:picLocks noChangeAspect="1" noChangeArrowheads="1"/>
                    </pic:cNvPicPr>
                  </pic:nvPicPr>
                  <pic:blipFill>
                    <a:blip r:embed="rId9"/>
                    <a:srcRect/>
                    <a:stretch>
                      <a:fillRect/>
                    </a:stretch>
                  </pic:blipFill>
                  <pic:spPr>
                    <a:xfrm>
                      <a:off x="0" y="0"/>
                      <a:ext cx="2915515" cy="1613194"/>
                    </a:xfrm>
                    <a:prstGeom prst="rect">
                      <a:avLst/>
                    </a:prstGeom>
                    <a:noFill/>
                    <a:ln w="9525">
                      <a:noFill/>
                      <a:miter lim="800000"/>
                      <a:headEnd/>
                      <a:tailEnd/>
                    </a:ln>
                  </pic:spPr>
                </pic:pic>
              </a:graphicData>
            </a:graphic>
          </wp:inline>
        </w:drawing>
      </w:r>
    </w:p>
    <w:p w:rsidR="008F0DDF" w:rsidRDefault="008F0DDF">
      <w:pPr>
        <w:pStyle w:val="BodyText"/>
        <w:rPr>
          <w:rFonts w:ascii="Century Gothic" w:hAnsi="Century Gothic"/>
          <w:b/>
          <w:color w:val="000000" w:themeColor="text1"/>
          <w:sz w:val="22"/>
          <w:szCs w:val="22"/>
        </w:rPr>
      </w:pPr>
    </w:p>
    <w:p w:rsidR="008F0DDF" w:rsidRDefault="008F0DDF">
      <w:pPr>
        <w:pStyle w:val="BodyText"/>
        <w:rPr>
          <w:rFonts w:ascii="Century Gothic" w:hAnsi="Century Gothic"/>
          <w:b/>
          <w:color w:val="000000" w:themeColor="text1"/>
          <w:sz w:val="22"/>
          <w:szCs w:val="22"/>
        </w:rPr>
      </w:pPr>
    </w:p>
    <w:p w:rsidR="008F0DDF" w:rsidRDefault="008F0DDF">
      <w:pPr>
        <w:pStyle w:val="BodyText"/>
        <w:rPr>
          <w:rFonts w:ascii="Century Gothic" w:hAnsi="Century Gothic"/>
          <w:b/>
          <w:color w:val="000000" w:themeColor="text1"/>
          <w:sz w:val="22"/>
          <w:szCs w:val="22"/>
        </w:rPr>
      </w:pPr>
    </w:p>
    <w:p w:rsidR="008F0DDF" w:rsidRDefault="008F0DDF">
      <w:pPr>
        <w:pStyle w:val="BodyText"/>
        <w:rPr>
          <w:rFonts w:ascii="Century Gothic" w:hAnsi="Century Gothic"/>
          <w:b/>
          <w:color w:val="000000" w:themeColor="text1"/>
          <w:sz w:val="22"/>
          <w:szCs w:val="22"/>
        </w:rPr>
      </w:pPr>
    </w:p>
    <w:p w:rsidR="008F0DDF" w:rsidRDefault="00087DF1">
      <w:pPr>
        <w:spacing w:before="51"/>
        <w:ind w:left="220" w:right="490"/>
        <w:jc w:val="center"/>
        <w:rPr>
          <w:rFonts w:ascii="Century Gothic" w:hAnsi="Century Gothic"/>
          <w:b/>
          <w:color w:val="000000" w:themeColor="text1"/>
        </w:rPr>
      </w:pPr>
      <w:r>
        <w:rPr>
          <w:rFonts w:ascii="Century Gothic" w:hAnsi="Century Gothic"/>
          <w:b/>
          <w:color w:val="000000" w:themeColor="text1"/>
        </w:rPr>
        <w:t>RAJIV GANDHI CENTRE FOR AQUACULTURE (RGCA)</w:t>
      </w:r>
    </w:p>
    <w:p w:rsidR="008F0DDF" w:rsidRDefault="00087DF1">
      <w:pPr>
        <w:spacing w:before="51"/>
        <w:ind w:left="220" w:right="490"/>
        <w:jc w:val="center"/>
        <w:rPr>
          <w:rFonts w:ascii="Century Gothic" w:hAnsi="Century Gothic"/>
          <w:color w:val="000000" w:themeColor="text1"/>
        </w:rPr>
      </w:pPr>
      <w:r>
        <w:rPr>
          <w:rFonts w:ascii="Century Gothic" w:hAnsi="Century Gothic"/>
          <w:color w:val="000000" w:themeColor="text1"/>
        </w:rPr>
        <w:t>(MPEDA, MINISTRY OF COMMERCE &amp; INDUSTRY, GOVT. OF INDIA)</w:t>
      </w:r>
    </w:p>
    <w:p w:rsidR="008F0DDF" w:rsidRDefault="00087DF1">
      <w:pPr>
        <w:spacing w:before="51"/>
        <w:ind w:left="220" w:right="490"/>
        <w:jc w:val="center"/>
        <w:rPr>
          <w:rFonts w:ascii="Century Gothic" w:hAnsi="Century Gothic"/>
          <w:color w:val="000000" w:themeColor="text1"/>
        </w:rPr>
      </w:pPr>
      <w:r>
        <w:rPr>
          <w:rFonts w:ascii="Century Gothic" w:hAnsi="Century Gothic"/>
          <w:color w:val="000000" w:themeColor="text1"/>
        </w:rPr>
        <w:t>TECHNOLOGY TRANSFER TRAINING &amp; ADMINISTRATIVE COMPLEX,</w:t>
      </w:r>
    </w:p>
    <w:p w:rsidR="008F0DDF" w:rsidRDefault="00087DF1">
      <w:pPr>
        <w:spacing w:before="51"/>
        <w:ind w:left="220" w:right="490"/>
        <w:jc w:val="center"/>
        <w:rPr>
          <w:rFonts w:ascii="Century Gothic" w:hAnsi="Century Gothic"/>
          <w:color w:val="000000" w:themeColor="text1"/>
        </w:rPr>
      </w:pPr>
      <w:r>
        <w:rPr>
          <w:rFonts w:ascii="Century Gothic" w:hAnsi="Century Gothic"/>
          <w:color w:val="000000" w:themeColor="text1"/>
        </w:rPr>
        <w:t>3/197, POOMPUHAR ROAD, KARAIMEDU VILLAGE,</w:t>
      </w:r>
    </w:p>
    <w:p w:rsidR="008F0DDF" w:rsidRDefault="00087DF1">
      <w:pPr>
        <w:spacing w:before="51"/>
        <w:ind w:left="220" w:right="490"/>
        <w:jc w:val="center"/>
        <w:rPr>
          <w:rFonts w:ascii="Century Gothic" w:hAnsi="Century Gothic"/>
          <w:color w:val="000000" w:themeColor="text1"/>
        </w:rPr>
      </w:pPr>
      <w:r>
        <w:rPr>
          <w:rFonts w:ascii="Century Gothic" w:hAnsi="Century Gothic"/>
          <w:color w:val="000000" w:themeColor="text1"/>
        </w:rPr>
        <w:t>SATTANATHAPURAM (POST), SIRKALI TALUK- 609109,</w:t>
      </w:r>
    </w:p>
    <w:p w:rsidR="008F0DDF" w:rsidRDefault="00087DF1">
      <w:pPr>
        <w:spacing w:before="51"/>
        <w:ind w:left="220" w:right="490"/>
        <w:jc w:val="center"/>
        <w:rPr>
          <w:rFonts w:ascii="Century Gothic" w:hAnsi="Century Gothic"/>
          <w:color w:val="000000" w:themeColor="text1"/>
        </w:rPr>
      </w:pPr>
      <w:r>
        <w:rPr>
          <w:rFonts w:ascii="Century Gothic" w:hAnsi="Century Gothic"/>
          <w:color w:val="000000" w:themeColor="text1"/>
        </w:rPr>
        <w:t>NAGAPATTINAM DIST., TAMIL NADU</w:t>
      </w:r>
    </w:p>
    <w:p w:rsidR="008F0DDF" w:rsidRDefault="00F27B46">
      <w:pPr>
        <w:spacing w:before="51"/>
        <w:ind w:left="220" w:right="490"/>
        <w:jc w:val="center"/>
        <w:rPr>
          <w:rFonts w:ascii="Century Gothic" w:hAnsi="Century Gothic"/>
          <w:color w:val="000000" w:themeColor="text1"/>
        </w:rPr>
      </w:pPr>
      <w:r>
        <w:rPr>
          <w:rFonts w:ascii="Century Gothic" w:hAnsi="Century Gothic"/>
          <w:color w:val="000000" w:themeColor="text1"/>
        </w:rPr>
        <w:t>P</w:t>
      </w:r>
      <w:r w:rsidR="00087DF1">
        <w:rPr>
          <w:rFonts w:ascii="Century Gothic" w:hAnsi="Century Gothic"/>
          <w:color w:val="000000" w:themeColor="text1"/>
        </w:rPr>
        <w:t>hone: +91 4364 265200,</w:t>
      </w:r>
    </w:p>
    <w:p w:rsidR="008F0DDF" w:rsidRDefault="00087DF1">
      <w:pPr>
        <w:spacing w:before="51"/>
        <w:ind w:left="220" w:right="490"/>
        <w:jc w:val="center"/>
        <w:rPr>
          <w:rFonts w:ascii="Century Gothic" w:hAnsi="Century Gothic"/>
          <w:color w:val="000000" w:themeColor="text1"/>
        </w:rPr>
        <w:sectPr w:rsidR="008F0DDF">
          <w:footerReference w:type="default" r:id="rId10"/>
          <w:type w:val="continuous"/>
          <w:pgSz w:w="11900" w:h="16840"/>
          <w:pgMar w:top="1180" w:right="420" w:bottom="280" w:left="960" w:header="720" w:footer="720" w:gutter="0"/>
          <w:pgBorders w:offsetFrom="page">
            <w:top w:val="single" w:sz="4" w:space="24" w:color="auto"/>
            <w:left w:val="single" w:sz="4" w:space="24" w:color="auto"/>
            <w:bottom w:val="single" w:sz="4" w:space="24" w:color="auto"/>
            <w:right w:val="single" w:sz="4" w:space="24" w:color="auto"/>
          </w:pgBorders>
          <w:cols w:space="720"/>
        </w:sectPr>
      </w:pPr>
      <w:proofErr w:type="gramStart"/>
      <w:r>
        <w:rPr>
          <w:rFonts w:ascii="Century Gothic" w:hAnsi="Century Gothic"/>
          <w:color w:val="000000" w:themeColor="text1"/>
        </w:rPr>
        <w:t>website</w:t>
      </w:r>
      <w:proofErr w:type="gramEnd"/>
      <w:r>
        <w:rPr>
          <w:rFonts w:ascii="Century Gothic" w:hAnsi="Century Gothic"/>
          <w:color w:val="000000" w:themeColor="text1"/>
        </w:rPr>
        <w:t xml:space="preserve">: </w:t>
      </w:r>
      <w:hyperlink r:id="rId11">
        <w:r>
          <w:rPr>
            <w:rFonts w:ascii="Century Gothic" w:hAnsi="Century Gothic"/>
            <w:color w:val="000000" w:themeColor="text1"/>
            <w:u w:val="single" w:color="0000FF"/>
          </w:rPr>
          <w:t>www.rgca.org.in</w:t>
        </w:r>
      </w:hyperlink>
    </w:p>
    <w:p w:rsidR="008F0DDF" w:rsidRDefault="008F0DDF">
      <w:pPr>
        <w:pStyle w:val="BodyText"/>
        <w:rPr>
          <w:rFonts w:ascii="Century Gothic" w:hAnsi="Century Gothic"/>
          <w:b/>
          <w:color w:val="000000" w:themeColor="text1"/>
          <w:sz w:val="22"/>
          <w:szCs w:val="22"/>
        </w:rPr>
      </w:pPr>
    </w:p>
    <w:p w:rsidR="008F0DDF" w:rsidRDefault="00087DF1">
      <w:pPr>
        <w:pStyle w:val="BodyText"/>
        <w:tabs>
          <w:tab w:val="left" w:pos="8392"/>
        </w:tabs>
        <w:spacing w:before="57"/>
        <w:ind w:left="441"/>
        <w:jc w:val="both"/>
        <w:rPr>
          <w:rFonts w:ascii="Century Gothic" w:hAnsi="Century Gothic"/>
          <w:color w:val="000000" w:themeColor="text1"/>
          <w:sz w:val="22"/>
          <w:szCs w:val="22"/>
        </w:rPr>
      </w:pPr>
      <w:r>
        <w:rPr>
          <w:rFonts w:ascii="Century Gothic" w:hAnsi="Century Gothic"/>
          <w:color w:val="000000" w:themeColor="text1"/>
          <w:sz w:val="22"/>
          <w:szCs w:val="22"/>
        </w:rPr>
        <w:t>Ref.</w:t>
      </w:r>
      <w:r w:rsidR="00F86170">
        <w:rPr>
          <w:rFonts w:ascii="Century Gothic" w:hAnsi="Century Gothic"/>
          <w:color w:val="000000" w:themeColor="text1"/>
          <w:sz w:val="22"/>
          <w:szCs w:val="22"/>
        </w:rPr>
        <w:t xml:space="preserve"> </w:t>
      </w:r>
      <w:r>
        <w:rPr>
          <w:rFonts w:ascii="Century Gothic" w:hAnsi="Century Gothic"/>
          <w:color w:val="000000" w:themeColor="text1"/>
          <w:sz w:val="22"/>
          <w:szCs w:val="22"/>
        </w:rPr>
        <w:t>No:</w:t>
      </w:r>
      <w:r w:rsidR="00F86170">
        <w:rPr>
          <w:rFonts w:ascii="Century Gothic" w:hAnsi="Century Gothic"/>
          <w:color w:val="000000" w:themeColor="text1"/>
          <w:sz w:val="22"/>
          <w:szCs w:val="22"/>
        </w:rPr>
        <w:t xml:space="preserve"> </w:t>
      </w:r>
      <w:r>
        <w:rPr>
          <w:rFonts w:ascii="Century Gothic" w:hAnsi="Century Gothic"/>
          <w:color w:val="000000" w:themeColor="text1"/>
          <w:sz w:val="22"/>
          <w:szCs w:val="22"/>
        </w:rPr>
        <w:t>RGCA/</w:t>
      </w:r>
      <w:r w:rsidR="00A640A4">
        <w:rPr>
          <w:rFonts w:ascii="Century Gothic" w:hAnsi="Century Gothic"/>
          <w:color w:val="000000" w:themeColor="text1"/>
          <w:sz w:val="22"/>
          <w:szCs w:val="22"/>
        </w:rPr>
        <w:t>AQF</w:t>
      </w:r>
      <w:r>
        <w:rPr>
          <w:rFonts w:ascii="Century Gothic" w:hAnsi="Century Gothic"/>
          <w:color w:val="000000" w:themeColor="text1"/>
          <w:sz w:val="22"/>
          <w:szCs w:val="22"/>
        </w:rPr>
        <w:t>/Tech/2020</w:t>
      </w:r>
      <w:r>
        <w:rPr>
          <w:rFonts w:ascii="Century Gothic" w:hAnsi="Century Gothic"/>
          <w:color w:val="000000" w:themeColor="text1"/>
          <w:sz w:val="22"/>
          <w:szCs w:val="22"/>
        </w:rPr>
        <w:tab/>
      </w:r>
      <w:r w:rsidR="00A640A4">
        <w:rPr>
          <w:rFonts w:ascii="Century Gothic" w:hAnsi="Century Gothic"/>
          <w:color w:val="000000" w:themeColor="text1"/>
          <w:sz w:val="22"/>
          <w:szCs w:val="22"/>
        </w:rPr>
        <w:t>29/07/2020</w:t>
      </w:r>
    </w:p>
    <w:p w:rsidR="008F0DDF" w:rsidRDefault="008F0DDF">
      <w:pPr>
        <w:pStyle w:val="BodyText"/>
        <w:rPr>
          <w:rFonts w:ascii="Century Gothic" w:hAnsi="Century Gothic"/>
          <w:color w:val="000000" w:themeColor="text1"/>
          <w:sz w:val="22"/>
          <w:szCs w:val="22"/>
        </w:rPr>
      </w:pPr>
    </w:p>
    <w:p w:rsidR="008F0DDF" w:rsidRDefault="008F0DDF">
      <w:pPr>
        <w:pStyle w:val="BodyText"/>
        <w:rPr>
          <w:rFonts w:ascii="Century Gothic" w:hAnsi="Century Gothic"/>
          <w:color w:val="000000" w:themeColor="text1"/>
          <w:sz w:val="22"/>
          <w:szCs w:val="22"/>
        </w:rPr>
      </w:pPr>
    </w:p>
    <w:p w:rsidR="008F0DDF" w:rsidRDefault="008F0DDF">
      <w:pPr>
        <w:pStyle w:val="BodyText"/>
        <w:spacing w:before="10"/>
        <w:rPr>
          <w:rFonts w:ascii="Century Gothic" w:hAnsi="Century Gothic"/>
          <w:color w:val="000000" w:themeColor="text1"/>
          <w:sz w:val="22"/>
          <w:szCs w:val="22"/>
        </w:rPr>
      </w:pPr>
    </w:p>
    <w:p w:rsidR="008F0DDF" w:rsidRDefault="00087DF1">
      <w:pPr>
        <w:spacing w:before="51"/>
        <w:ind w:left="220" w:right="490"/>
        <w:jc w:val="both"/>
        <w:rPr>
          <w:rFonts w:ascii="Century Gothic" w:hAnsi="Century Gothic"/>
          <w:color w:val="000000" w:themeColor="text1"/>
        </w:rPr>
      </w:pPr>
      <w:r>
        <w:rPr>
          <w:rFonts w:ascii="Century Gothic" w:hAnsi="Century Gothic"/>
          <w:color w:val="000000" w:themeColor="text1"/>
        </w:rPr>
        <w:t>RGCA invites open tenders for design, development of Cu</w:t>
      </w:r>
      <w:r w:rsidR="00F86170">
        <w:rPr>
          <w:rFonts w:ascii="Century Gothic" w:hAnsi="Century Gothic"/>
          <w:color w:val="000000" w:themeColor="text1"/>
        </w:rPr>
        <w:t xml:space="preserve">bicle booking software for AQF. </w:t>
      </w:r>
      <w:r>
        <w:rPr>
          <w:rFonts w:ascii="Century Gothic" w:hAnsi="Century Gothic"/>
          <w:color w:val="000000" w:themeColor="text1"/>
        </w:rPr>
        <w:t xml:space="preserve">The details of requirements and terms &amp; conditions are available in RGCA </w:t>
      </w:r>
      <w:proofErr w:type="spellStart"/>
      <w:r>
        <w:rPr>
          <w:rFonts w:ascii="Century Gothic" w:hAnsi="Century Gothic"/>
          <w:color w:val="000000" w:themeColor="text1"/>
        </w:rPr>
        <w:t>Website</w:t>
      </w:r>
      <w:proofErr w:type="gramStart"/>
      <w:r>
        <w:rPr>
          <w:rFonts w:ascii="Century Gothic" w:hAnsi="Century Gothic"/>
          <w:color w:val="000000" w:themeColor="text1"/>
        </w:rPr>
        <w:t>:</w:t>
      </w:r>
      <w:proofErr w:type="gramEnd"/>
      <w:r w:rsidR="003936BD">
        <w:rPr>
          <w:rFonts w:ascii="Century Gothic" w:hAnsi="Century Gothic"/>
          <w:color w:val="000000" w:themeColor="text1"/>
        </w:rPr>
        <w:fldChar w:fldCharType="begin"/>
      </w:r>
      <w:r w:rsidR="003936BD">
        <w:rPr>
          <w:rFonts w:ascii="Century Gothic" w:hAnsi="Century Gothic"/>
          <w:color w:val="000000" w:themeColor="text1"/>
        </w:rPr>
        <w:instrText xml:space="preserve"> HYPERLINK "http://www.rgca.org.in/tender.php" \h </w:instrText>
      </w:r>
      <w:r w:rsidR="003936BD">
        <w:rPr>
          <w:rFonts w:ascii="Century Gothic" w:hAnsi="Century Gothic"/>
          <w:color w:val="000000" w:themeColor="text1"/>
        </w:rPr>
        <w:fldChar w:fldCharType="separate"/>
      </w:r>
      <w:r>
        <w:rPr>
          <w:rFonts w:ascii="Century Gothic" w:hAnsi="Century Gothic"/>
          <w:color w:val="000000" w:themeColor="text1"/>
        </w:rPr>
        <w:t>http</w:t>
      </w:r>
      <w:proofErr w:type="spellEnd"/>
      <w:r>
        <w:rPr>
          <w:rFonts w:ascii="Century Gothic" w:hAnsi="Century Gothic"/>
          <w:color w:val="000000" w:themeColor="text1"/>
        </w:rPr>
        <w:t>://www.rgca.org.in</w:t>
      </w:r>
      <w:r w:rsidR="003936BD">
        <w:rPr>
          <w:rFonts w:ascii="Century Gothic" w:hAnsi="Century Gothic"/>
          <w:color w:val="000000" w:themeColor="text1"/>
        </w:rPr>
        <w:fldChar w:fldCharType="end"/>
      </w:r>
      <w:r w:rsidR="00421B2D">
        <w:rPr>
          <w:rFonts w:ascii="Century Gothic" w:hAnsi="Century Gothic"/>
          <w:color w:val="000000" w:themeColor="text1"/>
        </w:rPr>
        <w:t xml:space="preserve">. </w:t>
      </w:r>
      <w:r>
        <w:rPr>
          <w:rFonts w:ascii="Century Gothic" w:hAnsi="Century Gothic"/>
          <w:color w:val="000000" w:themeColor="text1"/>
        </w:rPr>
        <w:t xml:space="preserve">Dead line for submission of bid: </w:t>
      </w:r>
      <w:r w:rsidRPr="00A640A4">
        <w:rPr>
          <w:rFonts w:ascii="Century Gothic" w:hAnsi="Century Gothic"/>
          <w:b/>
          <w:color w:val="000000" w:themeColor="text1"/>
        </w:rPr>
        <w:t>1</w:t>
      </w:r>
      <w:r w:rsidR="00A640A4" w:rsidRPr="00A640A4">
        <w:rPr>
          <w:rFonts w:ascii="Century Gothic" w:hAnsi="Century Gothic"/>
          <w:b/>
          <w:color w:val="000000" w:themeColor="text1"/>
        </w:rPr>
        <w:t xml:space="preserve">7.30 </w:t>
      </w:r>
      <w:proofErr w:type="spellStart"/>
      <w:r w:rsidR="00A640A4" w:rsidRPr="00A640A4">
        <w:rPr>
          <w:rFonts w:ascii="Century Gothic" w:hAnsi="Century Gothic"/>
          <w:b/>
          <w:color w:val="000000" w:themeColor="text1"/>
        </w:rPr>
        <w:t>Hrs</w:t>
      </w:r>
      <w:proofErr w:type="spellEnd"/>
      <w:r w:rsidR="00A640A4" w:rsidRPr="00A640A4">
        <w:rPr>
          <w:rFonts w:ascii="Century Gothic" w:hAnsi="Century Gothic"/>
          <w:b/>
          <w:color w:val="000000" w:themeColor="text1"/>
        </w:rPr>
        <w:t xml:space="preserve"> on 13/08/2020</w:t>
      </w:r>
      <w:r>
        <w:rPr>
          <w:rFonts w:ascii="Century Gothic" w:hAnsi="Century Gothic"/>
          <w:color w:val="000000" w:themeColor="text1"/>
        </w:rPr>
        <w:t xml:space="preserve">. </w:t>
      </w:r>
    </w:p>
    <w:p w:rsidR="008F0DDF" w:rsidRDefault="008F0DDF">
      <w:pPr>
        <w:pStyle w:val="BodyText"/>
        <w:spacing w:before="7"/>
        <w:rPr>
          <w:rFonts w:ascii="Century Gothic" w:hAnsi="Century Gothic"/>
          <w:color w:val="000000" w:themeColor="text1"/>
          <w:sz w:val="22"/>
          <w:szCs w:val="22"/>
        </w:rPr>
      </w:pPr>
    </w:p>
    <w:p w:rsidR="008F0DDF" w:rsidRDefault="00087DF1">
      <w:pPr>
        <w:pStyle w:val="BodyText"/>
        <w:spacing w:before="1"/>
        <w:ind w:right="436"/>
        <w:jc w:val="right"/>
        <w:rPr>
          <w:rFonts w:ascii="Century Gothic" w:hAnsi="Century Gothic"/>
          <w:color w:val="000000" w:themeColor="text1"/>
          <w:sz w:val="22"/>
          <w:szCs w:val="22"/>
        </w:rPr>
      </w:pPr>
      <w:r>
        <w:rPr>
          <w:rFonts w:ascii="Century Gothic" w:hAnsi="Century Gothic"/>
          <w:color w:val="000000" w:themeColor="text1"/>
          <w:sz w:val="22"/>
          <w:szCs w:val="22"/>
        </w:rPr>
        <w:tab/>
        <w:t>Project Director</w:t>
      </w:r>
    </w:p>
    <w:p w:rsidR="008F0DDF" w:rsidRDefault="00087DF1">
      <w:pPr>
        <w:pStyle w:val="BodyText"/>
        <w:tabs>
          <w:tab w:val="left" w:pos="8010"/>
          <w:tab w:val="right" w:pos="10084"/>
        </w:tabs>
        <w:spacing w:before="1"/>
        <w:ind w:right="436"/>
        <w:rPr>
          <w:rFonts w:ascii="Century Gothic" w:hAnsi="Century Gothic"/>
          <w:color w:val="000000" w:themeColor="text1"/>
          <w:sz w:val="22"/>
          <w:szCs w:val="22"/>
        </w:rPr>
      </w:pPr>
      <w:r>
        <w:rPr>
          <w:rFonts w:ascii="Century Gothic" w:hAnsi="Century Gothic"/>
          <w:color w:val="000000" w:themeColor="text1"/>
          <w:sz w:val="22"/>
          <w:szCs w:val="22"/>
        </w:rPr>
        <w:tab/>
      </w:r>
    </w:p>
    <w:p w:rsidR="008F0DDF" w:rsidRDefault="008F0DDF">
      <w:pPr>
        <w:jc w:val="right"/>
        <w:rPr>
          <w:rFonts w:ascii="Century Gothic" w:hAnsi="Century Gothic"/>
          <w:color w:val="000000" w:themeColor="text1"/>
        </w:rPr>
        <w:sectPr w:rsidR="008F0DDF">
          <w:pgSz w:w="11900" w:h="16840"/>
          <w:pgMar w:top="1560" w:right="420" w:bottom="280" w:left="96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8F0DDF" w:rsidRDefault="00087DF1">
      <w:pPr>
        <w:pStyle w:val="Heading2"/>
        <w:ind w:right="1520"/>
        <w:rPr>
          <w:rFonts w:ascii="Century Gothic" w:eastAsia="Century Gothic" w:hAnsi="Century Gothic" w:cs="Century Gothic"/>
          <w:color w:val="000000" w:themeColor="text1"/>
          <w:sz w:val="22"/>
          <w:szCs w:val="22"/>
        </w:rPr>
      </w:pPr>
      <w:r>
        <w:rPr>
          <w:rFonts w:ascii="Century Gothic" w:eastAsia="Century Gothic" w:hAnsi="Century Gothic" w:cs="Century Gothic" w:hint="eastAsia"/>
          <w:color w:val="000000" w:themeColor="text1"/>
          <w:sz w:val="22"/>
          <w:szCs w:val="22"/>
        </w:rPr>
        <w:lastRenderedPageBreak/>
        <w:t>DEVELOPMENT OF SLOT BOOKING SOFTWARE FOR RGCA</w:t>
      </w:r>
    </w:p>
    <w:p w:rsidR="008F0DDF" w:rsidRDefault="008F0DDF">
      <w:pPr>
        <w:pStyle w:val="BodyText"/>
        <w:rPr>
          <w:rFonts w:ascii="Century Gothic" w:eastAsia="Century Gothic" w:hAnsi="Century Gothic" w:cs="Century Gothic"/>
          <w:b/>
          <w:color w:val="000000" w:themeColor="text1"/>
          <w:sz w:val="22"/>
          <w:szCs w:val="22"/>
        </w:rPr>
      </w:pPr>
    </w:p>
    <w:p w:rsidR="008F0DDF" w:rsidRDefault="00087DF1">
      <w:pPr>
        <w:pStyle w:val="BodyText"/>
        <w:rPr>
          <w:rFonts w:ascii="Century Gothic" w:eastAsia="Century Gothic" w:hAnsi="Century Gothic" w:cs="Century Gothic"/>
          <w:b/>
          <w:color w:val="000000" w:themeColor="text1"/>
          <w:sz w:val="22"/>
          <w:szCs w:val="22"/>
        </w:rPr>
      </w:pPr>
      <w:r>
        <w:rPr>
          <w:rFonts w:ascii="Century Gothic" w:eastAsia="Century Gothic" w:hAnsi="Century Gothic" w:cs="Century Gothic" w:hint="eastAsia"/>
          <w:b/>
          <w:color w:val="000000" w:themeColor="text1"/>
          <w:sz w:val="22"/>
          <w:szCs w:val="22"/>
        </w:rPr>
        <w:t>Brief introduction about RGCA-Aquatic Quarantine Facility (AQF)</w:t>
      </w:r>
    </w:p>
    <w:p w:rsidR="008F0DDF" w:rsidRDefault="00087DF1">
      <w:pPr>
        <w:jc w:val="both"/>
        <w:rPr>
          <w:rFonts w:ascii="Century Gothic" w:eastAsia="Century Gothic" w:hAnsi="Century Gothic" w:cs="Century Gothic"/>
        </w:rPr>
      </w:pPr>
      <w:r>
        <w:rPr>
          <w:rFonts w:ascii="Century Gothic" w:eastAsia="Century Gothic" w:hAnsi="Century Gothic" w:cs="Century Gothic" w:hint="eastAsia"/>
          <w:color w:val="000000" w:themeColor="text1"/>
        </w:rPr>
        <w:t>Rajiv Gandhi Centre for Aquaculture (RGCA) is the R &amp; D arm of MPEDA, and is dedicated to augment the Indian seafood exports through sustainable culture technologies. The organization which functions as a society under MPEDA, with no profit no loss motto has made breakthroughs not only in culture technologie</w:t>
      </w:r>
      <w:r w:rsidR="00F86170">
        <w:rPr>
          <w:rFonts w:ascii="Century Gothic" w:eastAsia="Century Gothic" w:hAnsi="Century Gothic" w:cs="Century Gothic" w:hint="eastAsia"/>
          <w:color w:val="000000" w:themeColor="text1"/>
        </w:rPr>
        <w:t xml:space="preserve">s of </w:t>
      </w:r>
      <w:r w:rsidR="00F86170">
        <w:rPr>
          <w:rFonts w:ascii="Century Gothic" w:eastAsia="Century Gothic" w:hAnsi="Century Gothic" w:cs="Century Gothic"/>
          <w:color w:val="000000" w:themeColor="text1"/>
        </w:rPr>
        <w:t>S</w:t>
      </w:r>
      <w:r>
        <w:rPr>
          <w:rFonts w:ascii="Century Gothic" w:eastAsia="Century Gothic" w:hAnsi="Century Gothic" w:cs="Century Gothic" w:hint="eastAsia"/>
          <w:color w:val="000000" w:themeColor="text1"/>
        </w:rPr>
        <w:t xml:space="preserve">hrimps, but also in diversified species such as Sea Bass, Cobia, Pompano, Tilapia, Groupers, Mud Crab etc. With the implementation of projects such as </w:t>
      </w:r>
      <w:r w:rsidR="00F86170">
        <w:rPr>
          <w:rFonts w:ascii="Century Gothic" w:eastAsia="Century Gothic" w:hAnsi="Century Gothic" w:cs="Century Gothic" w:hint="eastAsia"/>
          <w:color w:val="000000" w:themeColor="text1"/>
        </w:rPr>
        <w:t xml:space="preserve">the Pilot Scale Marine Finfish </w:t>
      </w:r>
      <w:r w:rsidR="00F86170">
        <w:rPr>
          <w:rFonts w:ascii="Century Gothic" w:eastAsia="Century Gothic" w:hAnsi="Century Gothic" w:cs="Century Gothic"/>
          <w:color w:val="000000" w:themeColor="text1"/>
        </w:rPr>
        <w:t>h</w:t>
      </w:r>
      <w:r>
        <w:rPr>
          <w:rFonts w:ascii="Century Gothic" w:eastAsia="Century Gothic" w:hAnsi="Century Gothic" w:cs="Century Gothic" w:hint="eastAsia"/>
          <w:color w:val="000000" w:themeColor="text1"/>
        </w:rPr>
        <w:t>atchery Project</w:t>
      </w:r>
      <w:r w:rsidR="00F86170">
        <w:rPr>
          <w:rFonts w:ascii="Century Gothic" w:eastAsia="Century Gothic" w:hAnsi="Century Gothic" w:cs="Century Gothic" w:hint="eastAsia"/>
          <w:color w:val="000000" w:themeColor="text1"/>
        </w:rPr>
        <w:t xml:space="preserve"> at </w:t>
      </w:r>
      <w:proofErr w:type="spellStart"/>
      <w:r w:rsidR="00A36BED">
        <w:rPr>
          <w:rFonts w:ascii="Century Gothic" w:eastAsia="Century Gothic" w:hAnsi="Century Gothic" w:cs="Century Gothic"/>
          <w:color w:val="000000" w:themeColor="text1"/>
        </w:rPr>
        <w:t>Pozhiyur</w:t>
      </w:r>
      <w:proofErr w:type="spellEnd"/>
      <w:r w:rsidR="00F86170">
        <w:rPr>
          <w:rFonts w:ascii="Century Gothic" w:eastAsia="Century Gothic" w:hAnsi="Century Gothic" w:cs="Century Gothic" w:hint="eastAsia"/>
          <w:color w:val="000000" w:themeColor="text1"/>
        </w:rPr>
        <w:t xml:space="preserve">, Kerala, Grouper </w:t>
      </w:r>
      <w:r w:rsidR="00F86170">
        <w:rPr>
          <w:rFonts w:ascii="Century Gothic" w:eastAsia="Century Gothic" w:hAnsi="Century Gothic" w:cs="Century Gothic"/>
          <w:color w:val="000000" w:themeColor="text1"/>
        </w:rPr>
        <w:t>P</w:t>
      </w:r>
      <w:r>
        <w:rPr>
          <w:rFonts w:ascii="Century Gothic" w:eastAsia="Century Gothic" w:hAnsi="Century Gothic" w:cs="Century Gothic" w:hint="eastAsia"/>
          <w:color w:val="000000" w:themeColor="text1"/>
        </w:rPr>
        <w:t xml:space="preserve">roject at A &amp; N islands and Seabass hatchery and Mud Crab hatchery projects at </w:t>
      </w:r>
      <w:proofErr w:type="spellStart"/>
      <w:r>
        <w:rPr>
          <w:rFonts w:ascii="Century Gothic" w:eastAsia="Century Gothic" w:hAnsi="Century Gothic" w:cs="Century Gothic" w:hint="eastAsia"/>
          <w:color w:val="000000" w:themeColor="text1"/>
        </w:rPr>
        <w:t>Thoduvai</w:t>
      </w:r>
      <w:proofErr w:type="spellEnd"/>
      <w:r>
        <w:rPr>
          <w:rFonts w:ascii="Century Gothic" w:eastAsia="Century Gothic" w:hAnsi="Century Gothic" w:cs="Century Gothic" w:hint="eastAsia"/>
          <w:color w:val="000000" w:themeColor="text1"/>
        </w:rPr>
        <w:t xml:space="preserve">, Tamil Nadu, RGCA is fully geared up to change the existing trend of restricted species culture practices, which is prevalent in our country. So far, the coastal aquaculture has been mainly </w:t>
      </w:r>
      <w:r w:rsidR="000554A8">
        <w:rPr>
          <w:rFonts w:ascii="Century Gothic" w:eastAsia="Century Gothic" w:hAnsi="Century Gothic" w:cs="Century Gothic"/>
          <w:color w:val="000000" w:themeColor="text1"/>
        </w:rPr>
        <w:t>shrimp</w:t>
      </w:r>
      <w:r>
        <w:rPr>
          <w:rFonts w:ascii="Century Gothic" w:eastAsia="Century Gothic" w:hAnsi="Century Gothic" w:cs="Century Gothic" w:hint="eastAsia"/>
          <w:color w:val="000000" w:themeColor="text1"/>
        </w:rPr>
        <w:t xml:space="preserve"> centric and the export revenue was mainly contributed by the exotic shrimps </w:t>
      </w:r>
      <w:r>
        <w:rPr>
          <w:rFonts w:ascii="Century Gothic" w:eastAsia="Century Gothic" w:hAnsi="Century Gothic" w:cs="Century Gothic" w:hint="eastAsia"/>
          <w:i/>
          <w:iCs/>
          <w:color w:val="000000" w:themeColor="text1"/>
        </w:rPr>
        <w:t xml:space="preserve">L. </w:t>
      </w:r>
      <w:proofErr w:type="spellStart"/>
      <w:r>
        <w:rPr>
          <w:rFonts w:ascii="Century Gothic" w:eastAsia="Century Gothic" w:hAnsi="Century Gothic" w:cs="Century Gothic" w:hint="eastAsia"/>
          <w:i/>
          <w:iCs/>
          <w:color w:val="000000" w:themeColor="text1"/>
        </w:rPr>
        <w:t>vannamei</w:t>
      </w:r>
      <w:proofErr w:type="spellEnd"/>
      <w:r>
        <w:rPr>
          <w:rFonts w:ascii="Century Gothic" w:eastAsia="Century Gothic" w:hAnsi="Century Gothic" w:cs="Century Gothic" w:hint="eastAsia"/>
          <w:color w:val="000000" w:themeColor="text1"/>
        </w:rPr>
        <w:t xml:space="preserve">. Since the NBC for L. </w:t>
      </w:r>
      <w:proofErr w:type="spellStart"/>
      <w:r>
        <w:rPr>
          <w:rFonts w:ascii="Century Gothic" w:eastAsia="Century Gothic" w:hAnsi="Century Gothic" w:cs="Century Gothic" w:hint="eastAsia"/>
          <w:color w:val="000000" w:themeColor="text1"/>
        </w:rPr>
        <w:t>vannamei</w:t>
      </w:r>
      <w:proofErr w:type="spellEnd"/>
      <w:r>
        <w:rPr>
          <w:rFonts w:ascii="Century Gothic" w:eastAsia="Century Gothic" w:hAnsi="Century Gothic" w:cs="Century Gothic" w:hint="eastAsia"/>
          <w:color w:val="000000" w:themeColor="text1"/>
        </w:rPr>
        <w:t xml:space="preserve"> is located at overseas mainly in USA, the brood stocks have been supplied by the 9 </w:t>
      </w:r>
      <w:r w:rsidR="000554A8">
        <w:rPr>
          <w:rFonts w:ascii="Century Gothic" w:eastAsia="Century Gothic" w:hAnsi="Century Gothic" w:cs="Century Gothic"/>
          <w:color w:val="000000" w:themeColor="text1"/>
        </w:rPr>
        <w:t>numbers</w:t>
      </w:r>
      <w:r>
        <w:rPr>
          <w:rFonts w:ascii="Century Gothic" w:eastAsia="Century Gothic" w:hAnsi="Century Gothic" w:cs="Century Gothic" w:hint="eastAsia"/>
          <w:color w:val="000000" w:themeColor="text1"/>
        </w:rPr>
        <w:t xml:space="preserve"> of overseas suppliers </w:t>
      </w:r>
      <w:r w:rsidR="000554A8">
        <w:rPr>
          <w:rFonts w:ascii="Century Gothic" w:eastAsia="Century Gothic" w:hAnsi="Century Gothic" w:cs="Century Gothic"/>
          <w:color w:val="000000" w:themeColor="text1"/>
        </w:rPr>
        <w:t xml:space="preserve">approved by CAA, </w:t>
      </w:r>
      <w:r>
        <w:rPr>
          <w:rFonts w:ascii="Century Gothic" w:eastAsia="Century Gothic" w:hAnsi="Century Gothic" w:cs="Century Gothic" w:hint="eastAsia"/>
          <w:color w:val="000000" w:themeColor="text1"/>
        </w:rPr>
        <w:t>as of now.  All the imported brood stocks are subject to quarantine to avoid the trans-bo</w:t>
      </w:r>
      <w:r w:rsidR="000554A8">
        <w:rPr>
          <w:rFonts w:ascii="Century Gothic" w:eastAsia="Century Gothic" w:hAnsi="Century Gothic" w:cs="Century Gothic" w:hint="eastAsia"/>
          <w:color w:val="000000" w:themeColor="text1"/>
        </w:rPr>
        <w:t xml:space="preserve">undary pathogen entry into our </w:t>
      </w:r>
      <w:r w:rsidR="000554A8">
        <w:rPr>
          <w:rFonts w:ascii="Century Gothic" w:eastAsia="Century Gothic" w:hAnsi="Century Gothic" w:cs="Century Gothic"/>
          <w:color w:val="000000" w:themeColor="text1"/>
        </w:rPr>
        <w:t>c</w:t>
      </w:r>
      <w:r>
        <w:rPr>
          <w:rFonts w:ascii="Century Gothic" w:eastAsia="Century Gothic" w:hAnsi="Century Gothic" w:cs="Century Gothic" w:hint="eastAsia"/>
          <w:color w:val="000000" w:themeColor="text1"/>
        </w:rPr>
        <w:t>ountry.  Hence, MPEDA was entrusted to establish t</w:t>
      </w:r>
      <w:r>
        <w:rPr>
          <w:rFonts w:ascii="Century Gothic" w:eastAsia="Century Gothic" w:hAnsi="Century Gothic" w:cs="Century Gothic" w:hint="eastAsia"/>
        </w:rPr>
        <w:t xml:space="preserve">he Aquatic Quarantine Facility (AQF) for L. </w:t>
      </w:r>
      <w:proofErr w:type="spellStart"/>
      <w:r>
        <w:rPr>
          <w:rFonts w:ascii="Century Gothic" w:eastAsia="Century Gothic" w:hAnsi="Century Gothic" w:cs="Century Gothic" w:hint="eastAsia"/>
        </w:rPr>
        <w:t>vannamei</w:t>
      </w:r>
      <w:proofErr w:type="spellEnd"/>
      <w:r>
        <w:rPr>
          <w:rFonts w:ascii="Century Gothic" w:eastAsia="Century Gothic" w:hAnsi="Century Gothic" w:cs="Century Gothic" w:hint="eastAsia"/>
        </w:rPr>
        <w:t xml:space="preserve"> at Chennai by Govt. of India and it is operated by MPEDA - RGCA </w:t>
      </w:r>
    </w:p>
    <w:p w:rsidR="008F0DDF" w:rsidRDefault="00087DF1">
      <w:pPr>
        <w:jc w:val="both"/>
        <w:rPr>
          <w:rFonts w:ascii="Century Gothic" w:eastAsia="Century Gothic" w:hAnsi="Century Gothic" w:cs="Century Gothic"/>
        </w:rPr>
      </w:pPr>
      <w:r>
        <w:rPr>
          <w:rFonts w:ascii="Century Gothic" w:eastAsia="Century Gothic" w:hAnsi="Century Gothic" w:cs="Century Gothic" w:hint="eastAsia"/>
        </w:rPr>
        <w:t xml:space="preserve">The facility was established in 2009 in the leased land of Dept. of Fisheries, Govt. of Tamil Nadu, when the Govt. of India permitted the culture of the exotic shrimp </w:t>
      </w:r>
      <w:r w:rsidR="00A640A4">
        <w:rPr>
          <w:rFonts w:ascii="Century Gothic" w:eastAsia="Century Gothic" w:hAnsi="Century Gothic" w:cs="Century Gothic"/>
        </w:rPr>
        <w:t>L</w:t>
      </w:r>
      <w:r>
        <w:rPr>
          <w:rFonts w:ascii="Century Gothic" w:eastAsia="Century Gothic" w:hAnsi="Century Gothic" w:cs="Century Gothic" w:hint="eastAsia"/>
        </w:rPr>
        <w:t xml:space="preserve">. </w:t>
      </w:r>
      <w:proofErr w:type="spellStart"/>
      <w:r>
        <w:rPr>
          <w:rFonts w:ascii="Century Gothic" w:eastAsia="Century Gothic" w:hAnsi="Century Gothic" w:cs="Century Gothic" w:hint="eastAsia"/>
        </w:rPr>
        <w:t>vannamei</w:t>
      </w:r>
      <w:proofErr w:type="spellEnd"/>
      <w:r>
        <w:rPr>
          <w:rFonts w:ascii="Century Gothic" w:eastAsia="Century Gothic" w:hAnsi="Century Gothic" w:cs="Century Gothic" w:hint="eastAsia"/>
        </w:rPr>
        <w:t xml:space="preserve"> in India. AQF started its operation with 4 quarantine cubicles, sufficient to quarantine the brooders permitted for the mere 24 </w:t>
      </w:r>
      <w:proofErr w:type="spellStart"/>
      <w:r w:rsidR="000554A8">
        <w:rPr>
          <w:rFonts w:ascii="Century Gothic" w:eastAsia="Century Gothic" w:hAnsi="Century Gothic" w:cs="Century Gothic"/>
        </w:rPr>
        <w:t>L.</w:t>
      </w:r>
      <w:r>
        <w:rPr>
          <w:rFonts w:ascii="Century Gothic" w:eastAsia="Century Gothic" w:hAnsi="Century Gothic" w:cs="Century Gothic" w:hint="eastAsia"/>
        </w:rPr>
        <w:t>vannamei</w:t>
      </w:r>
      <w:proofErr w:type="spellEnd"/>
      <w:r>
        <w:rPr>
          <w:rFonts w:ascii="Century Gothic" w:eastAsia="Century Gothic" w:hAnsi="Century Gothic" w:cs="Century Gothic" w:hint="eastAsia"/>
        </w:rPr>
        <w:t xml:space="preserve"> hatcheries, which </w:t>
      </w:r>
      <w:r w:rsidR="000554A8">
        <w:rPr>
          <w:rFonts w:ascii="Century Gothic" w:eastAsia="Century Gothic" w:hAnsi="Century Gothic" w:cs="Century Gothic"/>
        </w:rPr>
        <w:t xml:space="preserve">were </w:t>
      </w:r>
      <w:r w:rsidR="00206871">
        <w:rPr>
          <w:rFonts w:ascii="Century Gothic" w:eastAsia="Century Gothic" w:hAnsi="Century Gothic" w:cs="Century Gothic"/>
        </w:rPr>
        <w:t>existent</w:t>
      </w:r>
      <w:r w:rsidR="000554A8">
        <w:rPr>
          <w:rFonts w:ascii="Century Gothic" w:eastAsia="Century Gothic" w:hAnsi="Century Gothic" w:cs="Century Gothic"/>
        </w:rPr>
        <w:t>, at</w:t>
      </w:r>
      <w:r>
        <w:rPr>
          <w:rFonts w:ascii="Century Gothic" w:eastAsia="Century Gothic" w:hAnsi="Century Gothic" w:cs="Century Gothic" w:hint="eastAsia"/>
        </w:rPr>
        <w:t xml:space="preserve"> its inception. Further, the infrastructure of the facility was expanded</w:t>
      </w:r>
      <w:r w:rsidR="000554A8">
        <w:rPr>
          <w:rFonts w:ascii="Century Gothic" w:eastAsia="Century Gothic" w:hAnsi="Century Gothic" w:cs="Century Gothic"/>
        </w:rPr>
        <w:t>,</w:t>
      </w:r>
      <w:r>
        <w:rPr>
          <w:rFonts w:ascii="Century Gothic" w:eastAsia="Century Gothic" w:hAnsi="Century Gothic" w:cs="Century Gothic" w:hint="eastAsia"/>
        </w:rPr>
        <w:t xml:space="preserve"> realizing the importance of the need for sustaining the industry when </w:t>
      </w:r>
      <w:r w:rsidR="00004018">
        <w:rPr>
          <w:rFonts w:ascii="Century Gothic" w:eastAsia="Century Gothic" w:hAnsi="Century Gothic" w:cs="Century Gothic"/>
        </w:rPr>
        <w:t>a greater</w:t>
      </w:r>
      <w:r>
        <w:rPr>
          <w:rFonts w:ascii="Century Gothic" w:eastAsia="Century Gothic" w:hAnsi="Century Gothic" w:cs="Century Gothic" w:hint="eastAsia"/>
        </w:rPr>
        <w:t xml:space="preserve"> number of </w:t>
      </w:r>
      <w:proofErr w:type="spellStart"/>
      <w:r w:rsidR="000554A8">
        <w:rPr>
          <w:rFonts w:ascii="Century Gothic" w:eastAsia="Century Gothic" w:hAnsi="Century Gothic" w:cs="Century Gothic"/>
        </w:rPr>
        <w:t>L.</w:t>
      </w:r>
      <w:r>
        <w:rPr>
          <w:rFonts w:ascii="Century Gothic" w:eastAsia="Century Gothic" w:hAnsi="Century Gothic" w:cs="Century Gothic" w:hint="eastAsia"/>
        </w:rPr>
        <w:t>vannamei</w:t>
      </w:r>
      <w:proofErr w:type="spellEnd"/>
      <w:r>
        <w:rPr>
          <w:rFonts w:ascii="Century Gothic" w:eastAsia="Century Gothic" w:hAnsi="Century Gothic" w:cs="Century Gothic" w:hint="eastAsia"/>
        </w:rPr>
        <w:t xml:space="preserve"> hatcheries were established. </w:t>
      </w:r>
    </w:p>
    <w:p w:rsidR="008F0DDF" w:rsidRDefault="00087DF1">
      <w:pPr>
        <w:jc w:val="both"/>
        <w:rPr>
          <w:rFonts w:ascii="Century Gothic" w:eastAsia="Century Gothic" w:hAnsi="Century Gothic" w:cs="Century Gothic"/>
        </w:rPr>
      </w:pPr>
      <w:r>
        <w:rPr>
          <w:rFonts w:ascii="Century Gothic" w:eastAsia="Century Gothic" w:hAnsi="Century Gothic" w:cs="Century Gothic" w:hint="eastAsia"/>
        </w:rPr>
        <w:t>The existing facility has 3 phases, with a total number of 20 quarantine cubicles</w:t>
      </w:r>
    </w:p>
    <w:p w:rsidR="008F0DDF" w:rsidRDefault="00087DF1">
      <w:pPr>
        <w:pStyle w:val="ListParagraph"/>
        <w:widowControl/>
        <w:numPr>
          <w:ilvl w:val="0"/>
          <w:numId w:val="1"/>
        </w:numPr>
        <w:autoSpaceDE/>
        <w:autoSpaceDN/>
        <w:spacing w:after="200" w:line="276" w:lineRule="auto"/>
        <w:contextualSpacing/>
        <w:jc w:val="both"/>
        <w:rPr>
          <w:rFonts w:ascii="Century Gothic" w:eastAsia="Century Gothic" w:hAnsi="Century Gothic" w:cs="Century Gothic"/>
        </w:rPr>
      </w:pPr>
      <w:r>
        <w:rPr>
          <w:rFonts w:ascii="Century Gothic" w:eastAsia="Century Gothic" w:hAnsi="Century Gothic" w:cs="Century Gothic" w:hint="eastAsia"/>
        </w:rPr>
        <w:t>Phase I housing 4 cubicles, inaugurated on 28</w:t>
      </w:r>
      <w:r>
        <w:rPr>
          <w:rFonts w:ascii="Century Gothic" w:eastAsia="Century Gothic" w:hAnsi="Century Gothic" w:cs="Century Gothic" w:hint="eastAsia"/>
          <w:vertAlign w:val="superscript"/>
        </w:rPr>
        <w:t>th</w:t>
      </w:r>
      <w:r>
        <w:rPr>
          <w:rFonts w:ascii="Century Gothic" w:eastAsia="Century Gothic" w:hAnsi="Century Gothic" w:cs="Century Gothic" w:hint="eastAsia"/>
        </w:rPr>
        <w:t xml:space="preserve"> June 2009</w:t>
      </w:r>
    </w:p>
    <w:p w:rsidR="008F0DDF" w:rsidRDefault="00087DF1">
      <w:pPr>
        <w:pStyle w:val="ListParagraph"/>
        <w:widowControl/>
        <w:numPr>
          <w:ilvl w:val="0"/>
          <w:numId w:val="1"/>
        </w:numPr>
        <w:autoSpaceDE/>
        <w:autoSpaceDN/>
        <w:spacing w:after="200" w:line="276" w:lineRule="auto"/>
        <w:contextualSpacing/>
        <w:jc w:val="both"/>
        <w:rPr>
          <w:rFonts w:ascii="Century Gothic" w:eastAsia="Century Gothic" w:hAnsi="Century Gothic" w:cs="Century Gothic"/>
        </w:rPr>
      </w:pPr>
      <w:r>
        <w:rPr>
          <w:rFonts w:ascii="Century Gothic" w:eastAsia="Century Gothic" w:hAnsi="Century Gothic" w:cs="Century Gothic" w:hint="eastAsia"/>
        </w:rPr>
        <w:t>Phase II with 3 cubicles, inaugurated on 9</w:t>
      </w:r>
      <w:r>
        <w:rPr>
          <w:rFonts w:ascii="Century Gothic" w:eastAsia="Century Gothic" w:hAnsi="Century Gothic" w:cs="Century Gothic" w:hint="eastAsia"/>
          <w:vertAlign w:val="superscript"/>
        </w:rPr>
        <w:t>th</w:t>
      </w:r>
      <w:r>
        <w:rPr>
          <w:rFonts w:ascii="Century Gothic" w:eastAsia="Century Gothic" w:hAnsi="Century Gothic" w:cs="Century Gothic" w:hint="eastAsia"/>
        </w:rPr>
        <w:t xml:space="preserve"> Jan 2013</w:t>
      </w:r>
      <w:r w:rsidR="00206871">
        <w:rPr>
          <w:rFonts w:ascii="Century Gothic" w:eastAsia="Century Gothic" w:hAnsi="Century Gothic" w:cs="Century Gothic"/>
        </w:rPr>
        <w:t>, &amp;</w:t>
      </w:r>
    </w:p>
    <w:p w:rsidR="008F0DDF" w:rsidRDefault="00087DF1">
      <w:pPr>
        <w:pStyle w:val="ListParagraph"/>
        <w:widowControl/>
        <w:numPr>
          <w:ilvl w:val="0"/>
          <w:numId w:val="1"/>
        </w:numPr>
        <w:autoSpaceDE/>
        <w:autoSpaceDN/>
        <w:spacing w:after="200" w:line="276" w:lineRule="auto"/>
        <w:contextualSpacing/>
        <w:jc w:val="both"/>
        <w:rPr>
          <w:rFonts w:ascii="Century Gothic" w:eastAsia="Century Gothic" w:hAnsi="Century Gothic" w:cs="Century Gothic"/>
        </w:rPr>
      </w:pPr>
      <w:r>
        <w:rPr>
          <w:rFonts w:ascii="Century Gothic" w:eastAsia="Century Gothic" w:hAnsi="Century Gothic" w:cs="Century Gothic" w:hint="eastAsia"/>
        </w:rPr>
        <w:t xml:space="preserve"> Phase III with 13 cubicles commissioned on 4</w:t>
      </w:r>
      <w:r>
        <w:rPr>
          <w:rFonts w:ascii="Century Gothic" w:eastAsia="Century Gothic" w:hAnsi="Century Gothic" w:cs="Century Gothic" w:hint="eastAsia"/>
          <w:vertAlign w:val="superscript"/>
        </w:rPr>
        <w:t>th</w:t>
      </w:r>
      <w:r>
        <w:rPr>
          <w:rFonts w:ascii="Century Gothic" w:eastAsia="Century Gothic" w:hAnsi="Century Gothic" w:cs="Century Gothic" w:hint="eastAsia"/>
        </w:rPr>
        <w:t xml:space="preserve"> September 2013.  </w:t>
      </w:r>
    </w:p>
    <w:p w:rsidR="008F0DDF" w:rsidRDefault="00087DF1">
      <w:pPr>
        <w:jc w:val="both"/>
        <w:rPr>
          <w:rFonts w:ascii="Century Gothic" w:eastAsia="Century Gothic" w:hAnsi="Century Gothic" w:cs="Century Gothic"/>
        </w:rPr>
      </w:pPr>
      <w:r>
        <w:rPr>
          <w:rFonts w:ascii="Century Gothic" w:eastAsia="Century Gothic" w:hAnsi="Century Gothic" w:cs="Century Gothic" w:hint="eastAsia"/>
        </w:rPr>
        <w:t>AQF is a state- of the art quarantine facility in par with the international standards required for a quarantine unit and has high end bio</w:t>
      </w:r>
      <w:r w:rsidR="00206871">
        <w:rPr>
          <w:rFonts w:ascii="Century Gothic" w:eastAsia="Century Gothic" w:hAnsi="Century Gothic" w:cs="Century Gothic"/>
        </w:rPr>
        <w:t xml:space="preserve"> </w:t>
      </w:r>
      <w:r>
        <w:rPr>
          <w:rFonts w:ascii="Century Gothic" w:eastAsia="Century Gothic" w:hAnsi="Century Gothic" w:cs="Century Gothic" w:hint="eastAsia"/>
        </w:rPr>
        <w:t xml:space="preserve">security to facilitate the quarantine services of </w:t>
      </w:r>
      <w:proofErr w:type="spellStart"/>
      <w:r w:rsidR="00206871">
        <w:rPr>
          <w:rFonts w:ascii="Century Gothic" w:eastAsia="Century Gothic" w:hAnsi="Century Gothic" w:cs="Century Gothic"/>
        </w:rPr>
        <w:t>L.</w:t>
      </w:r>
      <w:r>
        <w:rPr>
          <w:rFonts w:ascii="Century Gothic" w:eastAsia="Century Gothic" w:hAnsi="Century Gothic" w:cs="Century Gothic" w:hint="eastAsia"/>
        </w:rPr>
        <w:t>vannamei</w:t>
      </w:r>
      <w:proofErr w:type="spellEnd"/>
      <w:r>
        <w:rPr>
          <w:rFonts w:ascii="Century Gothic" w:eastAsia="Century Gothic" w:hAnsi="Century Gothic" w:cs="Century Gothic" w:hint="eastAsia"/>
        </w:rPr>
        <w:t xml:space="preserve"> brood</w:t>
      </w:r>
      <w:r w:rsidR="00206871">
        <w:rPr>
          <w:rFonts w:ascii="Century Gothic" w:eastAsia="Century Gothic" w:hAnsi="Century Gothic" w:cs="Century Gothic"/>
        </w:rPr>
        <w:t xml:space="preserve"> </w:t>
      </w:r>
      <w:r>
        <w:rPr>
          <w:rFonts w:ascii="Century Gothic" w:eastAsia="Century Gothic" w:hAnsi="Century Gothic" w:cs="Century Gothic" w:hint="eastAsia"/>
        </w:rPr>
        <w:t xml:space="preserve">stock. It facilitates quarantine of imported </w:t>
      </w:r>
      <w:proofErr w:type="spellStart"/>
      <w:r w:rsidR="00206871">
        <w:rPr>
          <w:rFonts w:ascii="Century Gothic" w:eastAsia="Century Gothic" w:hAnsi="Century Gothic" w:cs="Century Gothic"/>
        </w:rPr>
        <w:t>L.</w:t>
      </w:r>
      <w:r>
        <w:rPr>
          <w:rFonts w:ascii="Century Gothic" w:eastAsia="Century Gothic" w:hAnsi="Century Gothic" w:cs="Century Gothic" w:hint="eastAsia"/>
        </w:rPr>
        <w:t>vannamei</w:t>
      </w:r>
      <w:proofErr w:type="spellEnd"/>
      <w:r>
        <w:rPr>
          <w:rFonts w:ascii="Century Gothic" w:eastAsia="Century Gothic" w:hAnsi="Century Gothic" w:cs="Century Gothic" w:hint="eastAsia"/>
        </w:rPr>
        <w:t xml:space="preserve"> brooders under the Animal Quarantine &amp; Certification Services (AQ &amp; CS), DADF, Ministry of Agriculture &amp; FW. The facility ensures that the imported </w:t>
      </w:r>
      <w:r w:rsidR="00206871">
        <w:rPr>
          <w:rFonts w:ascii="Century Gothic" w:eastAsia="Century Gothic" w:hAnsi="Century Gothic" w:cs="Century Gothic"/>
        </w:rPr>
        <w:t xml:space="preserve">L. </w:t>
      </w:r>
      <w:proofErr w:type="spellStart"/>
      <w:r>
        <w:rPr>
          <w:rFonts w:ascii="Century Gothic" w:eastAsia="Century Gothic" w:hAnsi="Century Gothic" w:cs="Century Gothic" w:hint="eastAsia"/>
        </w:rPr>
        <w:t>vannamei</w:t>
      </w:r>
      <w:proofErr w:type="spellEnd"/>
      <w:r>
        <w:rPr>
          <w:rFonts w:ascii="Century Gothic" w:eastAsia="Century Gothic" w:hAnsi="Century Gothic" w:cs="Century Gothic" w:hint="eastAsia"/>
        </w:rPr>
        <w:t xml:space="preserve"> brooders are free from the 7 OIE listed and non-OIE listed pathogens.  The AQF operates under a strict SOP framed by a consortium of Govt. organizations, involving CAA, NFDB, CIBA, DADF, AQ&amp; CS and MPEDA. </w:t>
      </w:r>
    </w:p>
    <w:p w:rsidR="008F0DDF" w:rsidRDefault="00087DF1">
      <w:pPr>
        <w:jc w:val="both"/>
        <w:rPr>
          <w:rFonts w:ascii="Century Gothic" w:eastAsia="Century Gothic" w:hAnsi="Century Gothic" w:cs="Century Gothic"/>
        </w:rPr>
      </w:pPr>
      <w:r>
        <w:rPr>
          <w:rFonts w:ascii="Century Gothic" w:eastAsia="Century Gothic" w:hAnsi="Century Gothic" w:cs="Century Gothic" w:hint="eastAsia"/>
        </w:rPr>
        <w:t xml:space="preserve">The existing facility has an annual quarantine capacity of 4, 12, 500 nos. of </w:t>
      </w:r>
      <w:proofErr w:type="spellStart"/>
      <w:r w:rsidR="00206871">
        <w:rPr>
          <w:rFonts w:ascii="Century Gothic" w:eastAsia="Century Gothic" w:hAnsi="Century Gothic" w:cs="Century Gothic"/>
        </w:rPr>
        <w:t>L.</w:t>
      </w:r>
      <w:r>
        <w:rPr>
          <w:rFonts w:ascii="Century Gothic" w:eastAsia="Century Gothic" w:hAnsi="Century Gothic" w:cs="Century Gothic" w:hint="eastAsia"/>
        </w:rPr>
        <w:t>vannamei</w:t>
      </w:r>
      <w:proofErr w:type="spellEnd"/>
      <w:r>
        <w:rPr>
          <w:rFonts w:ascii="Century Gothic" w:eastAsia="Century Gothic" w:hAnsi="Century Gothic" w:cs="Century Gothic" w:hint="eastAsia"/>
        </w:rPr>
        <w:t xml:space="preserve"> brooders and</w:t>
      </w:r>
      <w:r w:rsidR="00206871">
        <w:rPr>
          <w:rFonts w:ascii="Century Gothic" w:eastAsia="Century Gothic" w:hAnsi="Century Gothic" w:cs="Century Gothic"/>
        </w:rPr>
        <w:t xml:space="preserve"> it is expected</w:t>
      </w:r>
      <w:r>
        <w:rPr>
          <w:rFonts w:ascii="Century Gothic" w:eastAsia="Century Gothic" w:hAnsi="Century Gothic" w:cs="Century Gothic" w:hint="eastAsia"/>
        </w:rPr>
        <w:t xml:space="preserve"> to commission </w:t>
      </w:r>
      <w:r w:rsidR="00206871">
        <w:rPr>
          <w:rFonts w:ascii="Century Gothic" w:eastAsia="Century Gothic" w:hAnsi="Century Gothic" w:cs="Century Gothic"/>
        </w:rPr>
        <w:t>an</w:t>
      </w:r>
      <w:r>
        <w:rPr>
          <w:rFonts w:ascii="Century Gothic" w:eastAsia="Century Gothic" w:hAnsi="Century Gothic" w:cs="Century Gothic" w:hint="eastAsia"/>
        </w:rPr>
        <w:t xml:space="preserve"> additional 6 more cubicles as Phase-IV which will enhance the capacity in total to 5, 36, 250 nos. of brooders/annum. </w:t>
      </w:r>
    </w:p>
    <w:p w:rsidR="008F0DDF" w:rsidRDefault="00087DF1">
      <w:pPr>
        <w:pStyle w:val="BodyText"/>
        <w:spacing w:line="280" w:lineRule="auto"/>
        <w:ind w:right="388"/>
        <w:jc w:val="both"/>
        <w:rPr>
          <w:rFonts w:ascii="Century Gothic" w:eastAsia="Century Gothic" w:hAnsi="Century Gothic" w:cs="Century Gothic"/>
          <w:color w:val="000000" w:themeColor="text1"/>
          <w:sz w:val="22"/>
          <w:szCs w:val="22"/>
        </w:rPr>
      </w:pPr>
      <w:r>
        <w:rPr>
          <w:rFonts w:ascii="Century Gothic" w:eastAsia="Century Gothic" w:hAnsi="Century Gothic" w:cs="Century Gothic" w:hint="eastAsia"/>
          <w:color w:val="000000" w:themeColor="text1"/>
          <w:sz w:val="22"/>
          <w:szCs w:val="22"/>
        </w:rPr>
        <w:t xml:space="preserve">All the importation of L. </w:t>
      </w:r>
      <w:proofErr w:type="spellStart"/>
      <w:r>
        <w:rPr>
          <w:rFonts w:ascii="Century Gothic" w:eastAsia="Century Gothic" w:hAnsi="Century Gothic" w:cs="Century Gothic" w:hint="eastAsia"/>
          <w:color w:val="000000" w:themeColor="text1"/>
          <w:sz w:val="22"/>
          <w:szCs w:val="22"/>
        </w:rPr>
        <w:t>vannamei</w:t>
      </w:r>
      <w:proofErr w:type="spellEnd"/>
      <w:r>
        <w:rPr>
          <w:rFonts w:ascii="Century Gothic" w:eastAsia="Century Gothic" w:hAnsi="Century Gothic" w:cs="Century Gothic" w:hint="eastAsia"/>
          <w:color w:val="000000" w:themeColor="text1"/>
          <w:sz w:val="22"/>
          <w:szCs w:val="22"/>
        </w:rPr>
        <w:t xml:space="preserve"> brood stocks by the hatchery operators </w:t>
      </w:r>
      <w:r w:rsidR="00206871">
        <w:rPr>
          <w:rFonts w:ascii="Century Gothic" w:eastAsia="Century Gothic" w:hAnsi="Century Gothic" w:cs="Century Gothic"/>
          <w:color w:val="000000" w:themeColor="text1"/>
          <w:sz w:val="22"/>
          <w:szCs w:val="22"/>
        </w:rPr>
        <w:t xml:space="preserve">are </w:t>
      </w:r>
      <w:r>
        <w:rPr>
          <w:rFonts w:ascii="Century Gothic" w:eastAsia="Century Gothic" w:hAnsi="Century Gothic" w:cs="Century Gothic" w:hint="eastAsia"/>
          <w:color w:val="000000" w:themeColor="text1"/>
          <w:sz w:val="22"/>
          <w:szCs w:val="22"/>
        </w:rPr>
        <w:t>being regulated throug</w:t>
      </w:r>
      <w:r w:rsidR="00206871">
        <w:rPr>
          <w:rFonts w:ascii="Century Gothic" w:eastAsia="Century Gothic" w:hAnsi="Century Gothic" w:cs="Century Gothic" w:hint="eastAsia"/>
          <w:color w:val="000000" w:themeColor="text1"/>
          <w:sz w:val="22"/>
          <w:szCs w:val="22"/>
        </w:rPr>
        <w:t>h a software developed by MPEDA</w:t>
      </w:r>
      <w:r>
        <w:rPr>
          <w:rFonts w:ascii="Century Gothic" w:eastAsia="Century Gothic" w:hAnsi="Century Gothic" w:cs="Century Gothic" w:hint="eastAsia"/>
          <w:color w:val="000000" w:themeColor="text1"/>
          <w:sz w:val="22"/>
          <w:szCs w:val="22"/>
        </w:rPr>
        <w:t>–RGCA</w:t>
      </w:r>
      <w:r w:rsidR="00206871">
        <w:rPr>
          <w:rFonts w:ascii="Century Gothic" w:eastAsia="Century Gothic" w:hAnsi="Century Gothic" w:cs="Century Gothic"/>
          <w:color w:val="000000" w:themeColor="text1"/>
          <w:sz w:val="22"/>
          <w:szCs w:val="22"/>
        </w:rPr>
        <w:t>,</w:t>
      </w:r>
      <w:r>
        <w:rPr>
          <w:rFonts w:ascii="Century Gothic" w:eastAsia="Century Gothic" w:hAnsi="Century Gothic" w:cs="Century Gothic" w:hint="eastAsia"/>
          <w:color w:val="000000" w:themeColor="text1"/>
          <w:sz w:val="22"/>
          <w:szCs w:val="22"/>
        </w:rPr>
        <w:t xml:space="preserve"> as Aquatic Quarantine Monitoring System (AQMS) to ensure for hassle free and transparent mode of modus operandi.  So far, 16 Lakhs of brood stocks have been imported by the hatchery operators till March, 2020 through this system.</w:t>
      </w:r>
    </w:p>
    <w:p w:rsidR="008F0DDF" w:rsidRDefault="00087DF1">
      <w:pPr>
        <w:pStyle w:val="BodyText"/>
        <w:spacing w:line="280" w:lineRule="auto"/>
        <w:ind w:right="388"/>
        <w:jc w:val="both"/>
        <w:rPr>
          <w:rFonts w:ascii="Century Gothic" w:eastAsia="Century Gothic" w:hAnsi="Century Gothic" w:cs="Century Gothic"/>
          <w:b/>
          <w:bCs/>
          <w:color w:val="000000" w:themeColor="text1"/>
          <w:sz w:val="22"/>
          <w:szCs w:val="22"/>
        </w:rPr>
      </w:pPr>
      <w:r>
        <w:rPr>
          <w:rFonts w:ascii="Century Gothic" w:eastAsia="Century Gothic" w:hAnsi="Century Gothic" w:cs="Century Gothic" w:hint="eastAsia"/>
          <w:b/>
          <w:bCs/>
          <w:color w:val="000000" w:themeColor="text1"/>
          <w:sz w:val="22"/>
          <w:szCs w:val="22"/>
        </w:rPr>
        <w:lastRenderedPageBreak/>
        <w:t>Software Proposal:</w:t>
      </w:r>
    </w:p>
    <w:p w:rsidR="008F0DDF" w:rsidRDefault="00087DF1">
      <w:pPr>
        <w:widowControl/>
        <w:autoSpaceDE/>
        <w:autoSpaceDN/>
        <w:contextualSpacing/>
        <w:jc w:val="both"/>
        <w:rPr>
          <w:rFonts w:ascii="Century Gothic" w:hAnsi="Century Gothic"/>
          <w:color w:val="000000" w:themeColor="text1"/>
        </w:rPr>
      </w:pPr>
      <w:r>
        <w:rPr>
          <w:rFonts w:ascii="Century Gothic" w:eastAsia="Century Gothic" w:hAnsi="Century Gothic" w:cs="Century Gothic" w:hint="eastAsia"/>
        </w:rPr>
        <w:t xml:space="preserve">The Competent Authority of RGCA decided to develop </w:t>
      </w:r>
      <w:r w:rsidR="00A640A4">
        <w:rPr>
          <w:rFonts w:ascii="Century Gothic" w:eastAsia="Century Gothic" w:hAnsi="Century Gothic" w:cs="Century Gothic"/>
        </w:rPr>
        <w:t>a dynamic</w:t>
      </w:r>
      <w:r>
        <w:rPr>
          <w:rFonts w:ascii="Century Gothic" w:eastAsia="Century Gothic" w:hAnsi="Century Gothic" w:cs="Century Gothic" w:hint="eastAsia"/>
        </w:rPr>
        <w:t xml:space="preserve"> AQMS software   to reserve the quarantine cubicle space available at the Aquatic Quarantine Facility (AQF) for </w:t>
      </w:r>
      <w:r w:rsidRPr="00D00EB0">
        <w:rPr>
          <w:rFonts w:ascii="Century Gothic" w:eastAsia="Century Gothic" w:hAnsi="Century Gothic" w:cs="Century Gothic" w:hint="eastAsia"/>
          <w:i/>
          <w:iCs/>
        </w:rPr>
        <w:t xml:space="preserve">L. </w:t>
      </w:r>
      <w:proofErr w:type="spellStart"/>
      <w:r w:rsidRPr="00D00EB0">
        <w:rPr>
          <w:rFonts w:ascii="Century Gothic" w:eastAsia="Century Gothic" w:hAnsi="Century Gothic" w:cs="Century Gothic" w:hint="eastAsia"/>
          <w:i/>
          <w:iCs/>
        </w:rPr>
        <w:t>vannamei</w:t>
      </w:r>
      <w:proofErr w:type="spellEnd"/>
      <w:r w:rsidRPr="00D00EB0">
        <w:rPr>
          <w:rFonts w:ascii="Century Gothic" w:eastAsia="Century Gothic" w:hAnsi="Century Gothic" w:cs="Century Gothic" w:hint="eastAsia"/>
          <w:i/>
          <w:iCs/>
        </w:rPr>
        <w:t>, P. monodon</w:t>
      </w:r>
      <w:r>
        <w:rPr>
          <w:rFonts w:ascii="Century Gothic" w:eastAsia="Century Gothic" w:hAnsi="Century Gothic" w:cs="Century Gothic" w:hint="eastAsia"/>
        </w:rPr>
        <w:t xml:space="preserve"> and Parental Post-Larvae (PPL)</w:t>
      </w:r>
      <w:r w:rsidR="00206871">
        <w:rPr>
          <w:rFonts w:ascii="Century Gothic" w:eastAsia="Century Gothic" w:hAnsi="Century Gothic" w:cs="Century Gothic"/>
        </w:rPr>
        <w:t>,</w:t>
      </w:r>
      <w:r>
        <w:rPr>
          <w:rFonts w:ascii="Century Gothic" w:eastAsia="Century Gothic" w:hAnsi="Century Gothic" w:cs="Century Gothic" w:hint="eastAsia"/>
        </w:rPr>
        <w:t xml:space="preserve"> by the hatchery operators of our Country.  Also,</w:t>
      </w:r>
      <w:r w:rsidR="00206871">
        <w:rPr>
          <w:rFonts w:ascii="Century Gothic" w:eastAsia="Century Gothic" w:hAnsi="Century Gothic" w:cs="Century Gothic"/>
        </w:rPr>
        <w:t xml:space="preserve"> it is</w:t>
      </w:r>
      <w:r>
        <w:rPr>
          <w:rFonts w:ascii="Century Gothic" w:eastAsia="Century Gothic" w:hAnsi="Century Gothic" w:cs="Century Gothic" w:hint="eastAsia"/>
        </w:rPr>
        <w:t xml:space="preserve"> proposed to have </w:t>
      </w:r>
      <w:r w:rsidR="00D00EB0">
        <w:rPr>
          <w:rFonts w:ascii="Century Gothic" w:eastAsia="Century Gothic" w:hAnsi="Century Gothic" w:cs="Century Gothic"/>
        </w:rPr>
        <w:t>an</w:t>
      </w:r>
      <w:r>
        <w:rPr>
          <w:rFonts w:ascii="Century Gothic" w:eastAsia="Century Gothic" w:hAnsi="Century Gothic" w:cs="Century Gothic" w:hint="eastAsia"/>
        </w:rPr>
        <w:t xml:space="preserve"> online platform with AQF – Dashboard 24 x 7</w:t>
      </w:r>
      <w:r w:rsidR="00206871">
        <w:rPr>
          <w:rFonts w:ascii="Century Gothic" w:eastAsia="Century Gothic" w:hAnsi="Century Gothic" w:cs="Century Gothic"/>
        </w:rPr>
        <w:t>,</w:t>
      </w:r>
      <w:r>
        <w:rPr>
          <w:rFonts w:ascii="Century Gothic" w:eastAsia="Century Gothic" w:hAnsi="Century Gothic" w:cs="Century Gothic" w:hint="eastAsia"/>
        </w:rPr>
        <w:t xml:space="preserve"> which will be </w:t>
      </w:r>
      <w:r w:rsidR="00206871">
        <w:rPr>
          <w:rFonts w:ascii="Century Gothic" w:eastAsia="Century Gothic" w:hAnsi="Century Gothic" w:cs="Century Gothic"/>
        </w:rPr>
        <w:t>monitored</w:t>
      </w:r>
      <w:r>
        <w:rPr>
          <w:rFonts w:ascii="Century Gothic" w:eastAsia="Century Gothic" w:hAnsi="Century Gothic" w:cs="Century Gothic" w:hint="eastAsia"/>
        </w:rPr>
        <w:t xml:space="preserve"> by the authorized authority and </w:t>
      </w:r>
      <w:r w:rsidR="00206871">
        <w:rPr>
          <w:rFonts w:ascii="Century Gothic" w:eastAsia="Century Gothic" w:hAnsi="Century Gothic" w:cs="Century Gothic"/>
        </w:rPr>
        <w:t xml:space="preserve">other </w:t>
      </w:r>
      <w:r>
        <w:rPr>
          <w:rFonts w:ascii="Century Gothic" w:eastAsia="Century Gothic" w:hAnsi="Century Gothic" w:cs="Century Gothic" w:hint="eastAsia"/>
        </w:rPr>
        <w:t xml:space="preserve">Govt. institutions who </w:t>
      </w:r>
      <w:r w:rsidR="00206871">
        <w:rPr>
          <w:rFonts w:ascii="Century Gothic" w:eastAsia="Century Gothic" w:hAnsi="Century Gothic" w:cs="Century Gothic"/>
        </w:rPr>
        <w:t>are</w:t>
      </w:r>
      <w:r>
        <w:rPr>
          <w:rFonts w:ascii="Century Gothic" w:eastAsia="Century Gothic" w:hAnsi="Century Gothic" w:cs="Century Gothic" w:hint="eastAsia"/>
        </w:rPr>
        <w:t xml:space="preserve"> </w:t>
      </w:r>
      <w:r w:rsidR="00206871">
        <w:rPr>
          <w:rFonts w:ascii="Century Gothic" w:eastAsia="Century Gothic" w:hAnsi="Century Gothic" w:cs="Century Gothic"/>
        </w:rPr>
        <w:t xml:space="preserve">in </w:t>
      </w:r>
      <w:r>
        <w:rPr>
          <w:rFonts w:ascii="Century Gothic" w:eastAsia="Century Gothic" w:hAnsi="Century Gothic" w:cs="Century Gothic" w:hint="eastAsia"/>
        </w:rPr>
        <w:t xml:space="preserve">consortium with MPEDA - RGCA. Hence, </w:t>
      </w:r>
      <w:r>
        <w:rPr>
          <w:rFonts w:ascii="Century Gothic" w:eastAsia="Century Gothic" w:hAnsi="Century Gothic" w:cs="Century Gothic" w:hint="eastAsia"/>
          <w:color w:val="000000" w:themeColor="text1"/>
        </w:rPr>
        <w:t>RGCA is looking for a solution provider to build a software platform for the above mentioned</w:t>
      </w:r>
      <w:r w:rsidR="00206871">
        <w:rPr>
          <w:rFonts w:ascii="Century Gothic" w:eastAsia="Century Gothic" w:hAnsi="Century Gothic" w:cs="Century Gothic"/>
          <w:color w:val="000000" w:themeColor="text1"/>
        </w:rPr>
        <w:t>,</w:t>
      </w:r>
      <w:r>
        <w:rPr>
          <w:rFonts w:ascii="Century Gothic" w:eastAsia="Century Gothic" w:hAnsi="Century Gothic" w:cs="Century Gothic" w:hint="eastAsia"/>
          <w:color w:val="000000" w:themeColor="text1"/>
        </w:rPr>
        <w:t xml:space="preserve"> which would bring the transparency </w:t>
      </w:r>
      <w:r w:rsidR="00206871">
        <w:rPr>
          <w:rFonts w:ascii="Century Gothic" w:eastAsia="Century Gothic" w:hAnsi="Century Gothic" w:cs="Century Gothic"/>
          <w:color w:val="000000" w:themeColor="text1"/>
        </w:rPr>
        <w:t>for</w:t>
      </w:r>
      <w:r>
        <w:rPr>
          <w:rFonts w:ascii="Century Gothic" w:eastAsia="Century Gothic" w:hAnsi="Century Gothic" w:cs="Century Gothic" w:hint="eastAsia"/>
          <w:color w:val="000000" w:themeColor="text1"/>
        </w:rPr>
        <w:t xml:space="preserve"> </w:t>
      </w:r>
      <w:r w:rsidR="00206871">
        <w:rPr>
          <w:rFonts w:ascii="Century Gothic" w:eastAsia="Century Gothic" w:hAnsi="Century Gothic" w:cs="Century Gothic"/>
          <w:color w:val="000000" w:themeColor="text1"/>
        </w:rPr>
        <w:t>h</w:t>
      </w:r>
      <w:r>
        <w:rPr>
          <w:rFonts w:ascii="Century Gothic" w:eastAsia="Century Gothic" w:hAnsi="Century Gothic" w:cs="Century Gothic" w:hint="eastAsia"/>
          <w:color w:val="000000" w:themeColor="text1"/>
        </w:rPr>
        <w:t xml:space="preserve">atchery owners to book slots online. </w:t>
      </w:r>
      <w:r w:rsidR="00206871">
        <w:rPr>
          <w:rFonts w:ascii="Century Gothic" w:eastAsia="Century Gothic" w:hAnsi="Century Gothic" w:cs="Century Gothic"/>
          <w:color w:val="000000" w:themeColor="text1"/>
        </w:rPr>
        <w:t>This will also</w:t>
      </w:r>
      <w:r>
        <w:rPr>
          <w:rFonts w:ascii="Century Gothic" w:eastAsia="Century Gothic" w:hAnsi="Century Gothic" w:cs="Century Gothic" w:hint="eastAsia"/>
          <w:color w:val="000000" w:themeColor="text1"/>
        </w:rPr>
        <w:t xml:space="preserve"> build an effective communication channel between RCGA, </w:t>
      </w:r>
      <w:r w:rsidR="00206871">
        <w:rPr>
          <w:rFonts w:ascii="Century Gothic" w:eastAsia="Century Gothic" w:hAnsi="Century Gothic" w:cs="Century Gothic"/>
          <w:color w:val="000000" w:themeColor="text1"/>
        </w:rPr>
        <w:t>h</w:t>
      </w:r>
      <w:r>
        <w:rPr>
          <w:rFonts w:ascii="Century Gothic" w:eastAsia="Century Gothic" w:hAnsi="Century Gothic" w:cs="Century Gothic" w:hint="eastAsia"/>
          <w:color w:val="000000" w:themeColor="text1"/>
        </w:rPr>
        <w:t>atchery owners and other institutions.</w:t>
      </w:r>
    </w:p>
    <w:p w:rsidR="008F0DDF" w:rsidRDefault="00087DF1">
      <w:pPr>
        <w:pStyle w:val="Heading1"/>
        <w:rPr>
          <w:rFonts w:ascii="Century Gothic" w:hAnsi="Century Gothic"/>
          <w:color w:val="000000" w:themeColor="text1"/>
          <w:sz w:val="22"/>
          <w:szCs w:val="22"/>
        </w:rPr>
      </w:pPr>
      <w:bookmarkStart w:id="0" w:name="Key_Events_and_Dates:"/>
      <w:bookmarkEnd w:id="0"/>
      <w:r>
        <w:rPr>
          <w:rFonts w:ascii="Century Gothic" w:hAnsi="Century Gothic"/>
          <w:color w:val="000000" w:themeColor="text1"/>
          <w:sz w:val="22"/>
          <w:szCs w:val="22"/>
        </w:rPr>
        <w:t>Key Events and Dates:</w:t>
      </w:r>
    </w:p>
    <w:tbl>
      <w:tblPr>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5"/>
        <w:gridCol w:w="4265"/>
      </w:tblGrid>
      <w:tr w:rsidR="008F0DDF" w:rsidTr="00A01756">
        <w:trPr>
          <w:trHeight w:val="210"/>
        </w:trPr>
        <w:tc>
          <w:tcPr>
            <w:tcW w:w="4775" w:type="dxa"/>
          </w:tcPr>
          <w:p w:rsidR="008F0DDF" w:rsidRDefault="00087DF1">
            <w:pPr>
              <w:pStyle w:val="TableParagraph"/>
              <w:spacing w:before="1"/>
              <w:ind w:left="110"/>
              <w:rPr>
                <w:rFonts w:ascii="Century Gothic" w:hAnsi="Century Gothic"/>
                <w:color w:val="000000" w:themeColor="text1"/>
              </w:rPr>
            </w:pPr>
            <w:r>
              <w:rPr>
                <w:rFonts w:ascii="Century Gothic" w:hAnsi="Century Gothic"/>
                <w:color w:val="000000" w:themeColor="text1"/>
              </w:rPr>
              <w:t>Tender Notice No</w:t>
            </w:r>
          </w:p>
        </w:tc>
        <w:tc>
          <w:tcPr>
            <w:tcW w:w="4265" w:type="dxa"/>
          </w:tcPr>
          <w:p w:rsidR="008F0DDF" w:rsidRDefault="00A640A4">
            <w:pPr>
              <w:pStyle w:val="TableParagraph"/>
              <w:rPr>
                <w:rFonts w:ascii="Century Gothic" w:hAnsi="Century Gothic"/>
                <w:color w:val="000000" w:themeColor="text1"/>
              </w:rPr>
            </w:pPr>
            <w:r>
              <w:rPr>
                <w:rFonts w:ascii="Century Gothic" w:hAnsi="Century Gothic"/>
                <w:color w:val="000000" w:themeColor="text1"/>
              </w:rPr>
              <w:t xml:space="preserve">   RGCA/AQF/Tech/2020</w:t>
            </w:r>
          </w:p>
        </w:tc>
      </w:tr>
      <w:tr w:rsidR="008F0DDF" w:rsidTr="00A01756">
        <w:trPr>
          <w:trHeight w:val="211"/>
        </w:trPr>
        <w:tc>
          <w:tcPr>
            <w:tcW w:w="4775" w:type="dxa"/>
          </w:tcPr>
          <w:p w:rsidR="008F0DDF" w:rsidRDefault="00087DF1">
            <w:pPr>
              <w:pStyle w:val="TableParagraph"/>
              <w:spacing w:before="1"/>
              <w:ind w:left="110"/>
              <w:rPr>
                <w:rFonts w:ascii="Century Gothic" w:hAnsi="Century Gothic"/>
                <w:color w:val="000000" w:themeColor="text1"/>
              </w:rPr>
            </w:pPr>
            <w:r>
              <w:rPr>
                <w:rFonts w:ascii="Century Gothic" w:hAnsi="Century Gothic"/>
                <w:color w:val="000000" w:themeColor="text1"/>
              </w:rPr>
              <w:t>Tender publishing Date</w:t>
            </w:r>
          </w:p>
        </w:tc>
        <w:tc>
          <w:tcPr>
            <w:tcW w:w="4265" w:type="dxa"/>
          </w:tcPr>
          <w:p w:rsidR="008F0DDF" w:rsidRDefault="00A640A4">
            <w:pPr>
              <w:pStyle w:val="TableParagraph"/>
              <w:rPr>
                <w:rFonts w:ascii="Century Gothic" w:hAnsi="Century Gothic"/>
                <w:color w:val="000000" w:themeColor="text1"/>
              </w:rPr>
            </w:pPr>
            <w:r>
              <w:rPr>
                <w:rFonts w:ascii="Century Gothic" w:hAnsi="Century Gothic"/>
                <w:color w:val="000000" w:themeColor="text1"/>
              </w:rPr>
              <w:t xml:space="preserve">   29.07.2020</w:t>
            </w:r>
          </w:p>
        </w:tc>
      </w:tr>
      <w:tr w:rsidR="008F0DDF" w:rsidTr="00A01756">
        <w:trPr>
          <w:trHeight w:val="211"/>
        </w:trPr>
        <w:tc>
          <w:tcPr>
            <w:tcW w:w="4775" w:type="dxa"/>
          </w:tcPr>
          <w:p w:rsidR="008F0DDF" w:rsidRDefault="00087DF1">
            <w:pPr>
              <w:pStyle w:val="TableParagraph"/>
              <w:spacing w:before="1"/>
              <w:ind w:left="110"/>
              <w:rPr>
                <w:rFonts w:ascii="Century Gothic" w:hAnsi="Century Gothic"/>
                <w:color w:val="000000" w:themeColor="text1"/>
              </w:rPr>
            </w:pPr>
            <w:r>
              <w:rPr>
                <w:rFonts w:ascii="Century Gothic" w:hAnsi="Century Gothic"/>
                <w:color w:val="000000" w:themeColor="text1"/>
              </w:rPr>
              <w:t xml:space="preserve">Last date of submission of tender </w:t>
            </w:r>
          </w:p>
        </w:tc>
        <w:tc>
          <w:tcPr>
            <w:tcW w:w="4265" w:type="dxa"/>
          </w:tcPr>
          <w:p w:rsidR="008F0DDF" w:rsidRDefault="00A640A4">
            <w:pPr>
              <w:pStyle w:val="TableParagraph"/>
              <w:rPr>
                <w:rFonts w:ascii="Century Gothic" w:hAnsi="Century Gothic"/>
                <w:color w:val="000000" w:themeColor="text1"/>
              </w:rPr>
            </w:pPr>
            <w:r>
              <w:rPr>
                <w:rFonts w:ascii="Century Gothic" w:hAnsi="Century Gothic"/>
                <w:color w:val="000000" w:themeColor="text1"/>
              </w:rPr>
              <w:t xml:space="preserve">   13.08.2020</w:t>
            </w:r>
          </w:p>
        </w:tc>
      </w:tr>
      <w:tr w:rsidR="008F0DDF" w:rsidTr="00A01756">
        <w:trPr>
          <w:trHeight w:val="301"/>
        </w:trPr>
        <w:tc>
          <w:tcPr>
            <w:tcW w:w="4775" w:type="dxa"/>
          </w:tcPr>
          <w:p w:rsidR="008F0DDF" w:rsidRDefault="00087DF1">
            <w:pPr>
              <w:pStyle w:val="TableParagraph"/>
              <w:spacing w:before="1"/>
              <w:ind w:left="110"/>
              <w:rPr>
                <w:rFonts w:ascii="Century Gothic" w:hAnsi="Century Gothic"/>
                <w:color w:val="000000" w:themeColor="text1"/>
              </w:rPr>
            </w:pPr>
            <w:r>
              <w:rPr>
                <w:rFonts w:ascii="Century Gothic" w:hAnsi="Century Gothic"/>
                <w:color w:val="000000" w:themeColor="text1"/>
              </w:rPr>
              <w:t>Date and time of opening of the tender</w:t>
            </w:r>
          </w:p>
        </w:tc>
        <w:tc>
          <w:tcPr>
            <w:tcW w:w="4265" w:type="dxa"/>
          </w:tcPr>
          <w:p w:rsidR="008F0DDF" w:rsidRDefault="00A640A4">
            <w:pPr>
              <w:pStyle w:val="TableParagraph"/>
              <w:rPr>
                <w:rFonts w:ascii="Century Gothic" w:hAnsi="Century Gothic"/>
                <w:color w:val="000000" w:themeColor="text1"/>
              </w:rPr>
            </w:pPr>
            <w:r>
              <w:rPr>
                <w:rFonts w:ascii="Century Gothic" w:hAnsi="Century Gothic"/>
                <w:color w:val="000000" w:themeColor="text1"/>
              </w:rPr>
              <w:t xml:space="preserve">   19.08.2020 at 11.00 Hrs.</w:t>
            </w:r>
          </w:p>
        </w:tc>
      </w:tr>
      <w:tr w:rsidR="008F0DDF" w:rsidTr="00A01756">
        <w:trPr>
          <w:trHeight w:val="300"/>
        </w:trPr>
        <w:tc>
          <w:tcPr>
            <w:tcW w:w="4775" w:type="dxa"/>
          </w:tcPr>
          <w:p w:rsidR="008F0DDF" w:rsidRDefault="00087DF1">
            <w:pPr>
              <w:pStyle w:val="TableParagraph"/>
              <w:spacing w:before="1"/>
              <w:ind w:left="110"/>
              <w:rPr>
                <w:rFonts w:ascii="Century Gothic" w:hAnsi="Century Gothic"/>
                <w:color w:val="000000" w:themeColor="text1"/>
              </w:rPr>
            </w:pPr>
            <w:r>
              <w:rPr>
                <w:rFonts w:ascii="Century Gothic" w:hAnsi="Century Gothic"/>
                <w:color w:val="000000" w:themeColor="text1"/>
              </w:rPr>
              <w:t>Security Deposit</w:t>
            </w:r>
          </w:p>
        </w:tc>
        <w:tc>
          <w:tcPr>
            <w:tcW w:w="4265" w:type="dxa"/>
          </w:tcPr>
          <w:p w:rsidR="008F0DDF" w:rsidRDefault="00087DF1">
            <w:pPr>
              <w:pStyle w:val="TableParagraph"/>
              <w:spacing w:before="1"/>
              <w:ind w:left="110"/>
              <w:rPr>
                <w:rFonts w:ascii="Century Gothic" w:hAnsi="Century Gothic"/>
                <w:color w:val="000000" w:themeColor="text1"/>
              </w:rPr>
            </w:pPr>
            <w:proofErr w:type="spellStart"/>
            <w:r>
              <w:rPr>
                <w:rFonts w:ascii="Century Gothic" w:hAnsi="Century Gothic"/>
                <w:color w:val="000000" w:themeColor="text1"/>
              </w:rPr>
              <w:t>Rs</w:t>
            </w:r>
            <w:proofErr w:type="spellEnd"/>
            <w:r>
              <w:rPr>
                <w:rFonts w:ascii="Century Gothic" w:hAnsi="Century Gothic"/>
                <w:color w:val="000000" w:themeColor="text1"/>
              </w:rPr>
              <w:t>. 25</w:t>
            </w:r>
            <w:r w:rsidR="00004018">
              <w:rPr>
                <w:rFonts w:ascii="Century Gothic" w:hAnsi="Century Gothic"/>
                <w:color w:val="000000" w:themeColor="text1"/>
              </w:rPr>
              <w:t>,</w:t>
            </w:r>
            <w:r>
              <w:rPr>
                <w:rFonts w:ascii="Century Gothic" w:hAnsi="Century Gothic"/>
                <w:color w:val="000000" w:themeColor="text1"/>
              </w:rPr>
              <w:t>000/-</w:t>
            </w:r>
          </w:p>
        </w:tc>
      </w:tr>
      <w:tr w:rsidR="008F0DDF" w:rsidTr="00A01756">
        <w:trPr>
          <w:trHeight w:val="300"/>
        </w:trPr>
        <w:tc>
          <w:tcPr>
            <w:tcW w:w="4775" w:type="dxa"/>
          </w:tcPr>
          <w:p w:rsidR="008F0DDF" w:rsidRDefault="00087DF1">
            <w:pPr>
              <w:pStyle w:val="TableParagraph"/>
              <w:spacing w:before="1"/>
              <w:ind w:left="110"/>
              <w:rPr>
                <w:rFonts w:ascii="Century Gothic" w:hAnsi="Century Gothic"/>
                <w:color w:val="000000" w:themeColor="text1"/>
                <w:lang w:val="en-IN"/>
              </w:rPr>
            </w:pPr>
            <w:r>
              <w:rPr>
                <w:rFonts w:ascii="Century Gothic" w:hAnsi="Century Gothic"/>
                <w:color w:val="000000" w:themeColor="text1"/>
                <w:lang w:val="en-IN"/>
              </w:rPr>
              <w:t>Pre-bid meeting</w:t>
            </w:r>
          </w:p>
        </w:tc>
        <w:tc>
          <w:tcPr>
            <w:tcW w:w="4265" w:type="dxa"/>
          </w:tcPr>
          <w:p w:rsidR="008F0DDF" w:rsidRDefault="00A640A4">
            <w:pPr>
              <w:pStyle w:val="TableParagraph"/>
              <w:spacing w:before="1"/>
              <w:ind w:left="110"/>
              <w:rPr>
                <w:rFonts w:ascii="Century Gothic" w:hAnsi="Century Gothic"/>
                <w:color w:val="000000" w:themeColor="text1"/>
                <w:lang w:val="en-IN"/>
              </w:rPr>
            </w:pPr>
            <w:r>
              <w:rPr>
                <w:rFonts w:ascii="Century Gothic" w:hAnsi="Century Gothic"/>
                <w:color w:val="000000" w:themeColor="text1"/>
                <w:lang w:val="en-IN"/>
              </w:rPr>
              <w:t>03.08.2020 between 15.00-18.00 hrs.</w:t>
            </w:r>
          </w:p>
        </w:tc>
      </w:tr>
    </w:tbl>
    <w:p w:rsidR="008F0DDF" w:rsidRDefault="00087DF1">
      <w:pPr>
        <w:spacing w:before="100"/>
        <w:jc w:val="both"/>
        <w:rPr>
          <w:rFonts w:ascii="Century Gothic" w:eastAsia="Times New Roman" w:hAnsi="Century Gothic" w:cs="Arial"/>
          <w:color w:val="000000" w:themeColor="text1"/>
          <w:lang w:eastAsia="en-IN"/>
        </w:rPr>
      </w:pPr>
      <w:r>
        <w:rPr>
          <w:rFonts w:ascii="Century Gothic" w:eastAsia="Times New Roman" w:hAnsi="Century Gothic" w:cs="Arial"/>
          <w:color w:val="000000" w:themeColor="text1"/>
          <w:lang w:eastAsia="en-IN"/>
        </w:rPr>
        <w:t>The Tender is to be submitted in two parts. Part I shall be marked as “TB” (Technical Bid) and Part II shall be marked as “FB” (Financial Bid) on the different envelope.</w:t>
      </w:r>
    </w:p>
    <w:p w:rsidR="008F0DDF" w:rsidRDefault="00087DF1">
      <w:pPr>
        <w:spacing w:before="100"/>
        <w:ind w:left="720"/>
        <w:jc w:val="both"/>
        <w:rPr>
          <w:rFonts w:ascii="Century Gothic" w:eastAsia="Times New Roman" w:hAnsi="Century Gothic" w:cs="Arial"/>
          <w:color w:val="000000" w:themeColor="text1"/>
          <w:lang w:eastAsia="en-IN"/>
        </w:rPr>
      </w:pPr>
      <w:r>
        <w:rPr>
          <w:rFonts w:ascii="Century Gothic" w:eastAsia="Times New Roman" w:hAnsi="Century Gothic" w:cs="Arial"/>
          <w:b/>
          <w:color w:val="000000" w:themeColor="text1"/>
          <w:lang w:eastAsia="en-IN"/>
        </w:rPr>
        <w:t xml:space="preserve">1. Part I – TB (Technical Bid) Envelope: </w:t>
      </w:r>
      <w:r>
        <w:rPr>
          <w:rFonts w:ascii="Century Gothic" w:eastAsia="Times New Roman" w:hAnsi="Century Gothic" w:cs="Arial"/>
          <w:color w:val="000000" w:themeColor="text1"/>
          <w:lang w:eastAsia="en-IN"/>
        </w:rPr>
        <w:t xml:space="preserve">To contain signed copy of </w:t>
      </w:r>
    </w:p>
    <w:p w:rsidR="008F0DDF" w:rsidRDefault="00087DF1" w:rsidP="00A01756">
      <w:pPr>
        <w:spacing w:before="100" w:after="100"/>
        <w:ind w:left="720" w:firstLine="720"/>
        <w:jc w:val="both"/>
        <w:rPr>
          <w:rFonts w:ascii="Century Gothic" w:eastAsia="Times New Roman" w:hAnsi="Century Gothic" w:cs="Arial"/>
          <w:color w:val="000000" w:themeColor="text1"/>
          <w:lang w:eastAsia="en-IN"/>
        </w:rPr>
      </w:pPr>
      <w:r>
        <w:rPr>
          <w:rFonts w:ascii="Century Gothic" w:eastAsia="Times New Roman" w:hAnsi="Century Gothic" w:cs="Arial"/>
          <w:color w:val="000000" w:themeColor="text1"/>
          <w:lang w:eastAsia="en-IN"/>
        </w:rPr>
        <w:t xml:space="preserve">a. Notice inviting Tender, </w:t>
      </w:r>
    </w:p>
    <w:p w:rsidR="008F0DDF" w:rsidRDefault="00087DF1" w:rsidP="00A01756">
      <w:pPr>
        <w:spacing w:before="100" w:after="100"/>
        <w:ind w:left="720" w:firstLine="720"/>
        <w:jc w:val="both"/>
        <w:rPr>
          <w:rFonts w:ascii="Century Gothic" w:eastAsia="Times New Roman" w:hAnsi="Century Gothic" w:cs="Arial"/>
          <w:color w:val="000000" w:themeColor="text1"/>
          <w:lang w:eastAsia="en-IN"/>
        </w:rPr>
      </w:pPr>
      <w:r>
        <w:rPr>
          <w:rFonts w:ascii="Century Gothic" w:eastAsia="Times New Roman" w:hAnsi="Century Gothic" w:cs="Arial"/>
          <w:color w:val="000000" w:themeColor="text1"/>
          <w:lang w:eastAsia="en-IN"/>
        </w:rPr>
        <w:t xml:space="preserve">b. Pre-Qualification Form, </w:t>
      </w:r>
    </w:p>
    <w:p w:rsidR="008F0DDF" w:rsidRDefault="00087DF1" w:rsidP="00A01756">
      <w:pPr>
        <w:spacing w:before="100" w:after="100"/>
        <w:ind w:left="720" w:firstLine="720"/>
        <w:jc w:val="both"/>
        <w:rPr>
          <w:rFonts w:ascii="Century Gothic" w:eastAsia="Times New Roman" w:hAnsi="Century Gothic" w:cs="Arial"/>
          <w:color w:val="000000" w:themeColor="text1"/>
          <w:lang w:eastAsia="en-IN"/>
        </w:rPr>
      </w:pPr>
      <w:proofErr w:type="gramStart"/>
      <w:r>
        <w:rPr>
          <w:rFonts w:ascii="Century Gothic" w:eastAsia="Times New Roman" w:hAnsi="Century Gothic" w:cs="Arial"/>
          <w:color w:val="000000" w:themeColor="text1"/>
          <w:lang w:eastAsia="en-IN"/>
        </w:rPr>
        <w:t>c</w:t>
      </w:r>
      <w:proofErr w:type="gramEnd"/>
      <w:r>
        <w:rPr>
          <w:rFonts w:ascii="Century Gothic" w:eastAsia="Times New Roman" w:hAnsi="Century Gothic" w:cs="Arial"/>
          <w:color w:val="000000" w:themeColor="text1"/>
          <w:lang w:eastAsia="en-IN"/>
        </w:rPr>
        <w:t xml:space="preserve">. Earnest Money Deposit (EMD), Rs.25,000 (Rupees </w:t>
      </w:r>
      <w:r w:rsidR="00004018">
        <w:rPr>
          <w:rFonts w:ascii="Century Gothic" w:eastAsia="Times New Roman" w:hAnsi="Century Gothic" w:cs="Arial"/>
          <w:color w:val="000000" w:themeColor="text1"/>
          <w:lang w:eastAsia="en-IN"/>
        </w:rPr>
        <w:t>Twenty-Five</w:t>
      </w:r>
      <w:r>
        <w:rPr>
          <w:rFonts w:ascii="Century Gothic" w:eastAsia="Times New Roman" w:hAnsi="Century Gothic" w:cs="Arial"/>
          <w:color w:val="000000" w:themeColor="text1"/>
          <w:lang w:eastAsia="en-IN"/>
        </w:rPr>
        <w:t xml:space="preserve"> thousand only)</w:t>
      </w:r>
    </w:p>
    <w:p w:rsidR="008F0DDF" w:rsidRDefault="00087DF1" w:rsidP="00A01756">
      <w:pPr>
        <w:spacing w:before="100" w:after="100"/>
        <w:ind w:left="720" w:firstLine="720"/>
        <w:jc w:val="both"/>
        <w:rPr>
          <w:rFonts w:ascii="Century Gothic" w:eastAsia="Times New Roman" w:hAnsi="Century Gothic" w:cs="Arial"/>
          <w:color w:val="000000" w:themeColor="text1"/>
          <w:lang w:eastAsia="en-IN"/>
        </w:rPr>
      </w:pPr>
      <w:r>
        <w:rPr>
          <w:rFonts w:ascii="Century Gothic" w:eastAsia="Times New Roman" w:hAnsi="Century Gothic" w:cs="Arial"/>
          <w:color w:val="000000" w:themeColor="text1"/>
          <w:lang w:eastAsia="en-IN"/>
        </w:rPr>
        <w:t>d. Tender document fee of Rs.5</w:t>
      </w:r>
      <w:proofErr w:type="gramStart"/>
      <w:r>
        <w:rPr>
          <w:rFonts w:ascii="Century Gothic" w:eastAsia="Times New Roman" w:hAnsi="Century Gothic" w:cs="Arial"/>
          <w:color w:val="000000" w:themeColor="text1"/>
          <w:lang w:eastAsia="en-IN"/>
        </w:rPr>
        <w:t>,000</w:t>
      </w:r>
      <w:proofErr w:type="gramEnd"/>
      <w:r>
        <w:rPr>
          <w:rFonts w:ascii="Century Gothic" w:eastAsia="Times New Roman" w:hAnsi="Century Gothic" w:cs="Arial"/>
          <w:color w:val="000000" w:themeColor="text1"/>
          <w:lang w:eastAsia="en-IN"/>
        </w:rPr>
        <w:t xml:space="preserve"> (Rupees Five thousand only) </w:t>
      </w:r>
    </w:p>
    <w:p w:rsidR="008F0DDF" w:rsidRDefault="00087DF1">
      <w:pPr>
        <w:spacing w:before="100"/>
        <w:ind w:left="720"/>
        <w:jc w:val="both"/>
        <w:rPr>
          <w:rFonts w:ascii="Century Gothic" w:eastAsia="Times New Roman" w:hAnsi="Century Gothic" w:cs="Arial"/>
          <w:color w:val="000000" w:themeColor="text1"/>
          <w:lang w:eastAsia="en-IN"/>
        </w:rPr>
      </w:pPr>
      <w:r>
        <w:rPr>
          <w:b/>
          <w:color w:val="000000" w:themeColor="text1"/>
        </w:rPr>
        <w:t>2</w:t>
      </w:r>
      <w:r>
        <w:rPr>
          <w:rFonts w:ascii="Century Gothic" w:eastAsia="Times New Roman" w:hAnsi="Century Gothic" w:cs="Arial"/>
          <w:b/>
          <w:color w:val="000000" w:themeColor="text1"/>
          <w:lang w:eastAsia="en-IN"/>
        </w:rPr>
        <w:t>. Part II – FB (Financial Bid) Envelope:</w:t>
      </w:r>
      <w:r>
        <w:rPr>
          <w:rFonts w:ascii="Century Gothic" w:eastAsia="Times New Roman" w:hAnsi="Century Gothic" w:cs="Arial"/>
          <w:color w:val="000000" w:themeColor="text1"/>
          <w:lang w:eastAsia="en-IN"/>
        </w:rPr>
        <w:t xml:space="preserve"> To contain signed copy of </w:t>
      </w:r>
    </w:p>
    <w:p w:rsidR="008F0DDF" w:rsidRDefault="00087DF1" w:rsidP="00A01756">
      <w:pPr>
        <w:spacing w:before="100" w:after="100"/>
        <w:ind w:left="720" w:firstLine="720"/>
        <w:jc w:val="both"/>
        <w:rPr>
          <w:rFonts w:ascii="Century Gothic" w:eastAsia="Times New Roman" w:hAnsi="Century Gothic" w:cs="Arial"/>
          <w:color w:val="000000" w:themeColor="text1"/>
          <w:lang w:eastAsia="en-IN"/>
        </w:rPr>
      </w:pPr>
      <w:r>
        <w:rPr>
          <w:rFonts w:ascii="Century Gothic" w:eastAsia="Times New Roman" w:hAnsi="Century Gothic" w:cs="Arial"/>
          <w:color w:val="000000" w:themeColor="text1"/>
          <w:lang w:eastAsia="en-IN"/>
        </w:rPr>
        <w:t>a. Cost of the Tender. The rates to be filled in both figures and words</w:t>
      </w:r>
    </w:p>
    <w:p w:rsidR="008F0DDF" w:rsidRDefault="00087DF1" w:rsidP="00A01756">
      <w:pPr>
        <w:spacing w:before="100" w:after="100"/>
        <w:ind w:left="720" w:firstLine="720"/>
        <w:jc w:val="both"/>
        <w:rPr>
          <w:rFonts w:ascii="Century Gothic" w:eastAsia="Times New Roman" w:hAnsi="Century Gothic" w:cs="Arial"/>
          <w:color w:val="000000" w:themeColor="text1"/>
          <w:lang w:eastAsia="en-IN"/>
        </w:rPr>
      </w:pPr>
      <w:r>
        <w:rPr>
          <w:rFonts w:ascii="Century Gothic" w:eastAsia="Times New Roman" w:hAnsi="Century Gothic" w:cs="Arial"/>
          <w:color w:val="000000" w:themeColor="text1"/>
          <w:lang w:eastAsia="en-IN"/>
        </w:rPr>
        <w:t xml:space="preserve"> b. Concept Model. </w:t>
      </w:r>
    </w:p>
    <w:p w:rsidR="008F0DDF" w:rsidRDefault="00087DF1">
      <w:pPr>
        <w:spacing w:before="100"/>
        <w:ind w:left="720"/>
        <w:jc w:val="both"/>
        <w:rPr>
          <w:rFonts w:ascii="Century Gothic" w:eastAsia="Times New Roman" w:hAnsi="Century Gothic" w:cs="Arial"/>
          <w:color w:val="000000" w:themeColor="text1"/>
          <w:lang w:eastAsia="en-IN"/>
        </w:rPr>
      </w:pPr>
      <w:r>
        <w:rPr>
          <w:rFonts w:ascii="Century Gothic" w:eastAsia="Times New Roman" w:hAnsi="Century Gothic" w:cs="Arial"/>
          <w:color w:val="000000" w:themeColor="text1"/>
          <w:lang w:eastAsia="en-IN"/>
        </w:rPr>
        <w:t>Both Covers ‘Part - I’ &amp; ‘Part - II’ duly sealed properly and super scribed with the name of the work</w:t>
      </w:r>
      <w:r w:rsidR="00206871">
        <w:rPr>
          <w:rFonts w:ascii="Century Gothic" w:eastAsia="Times New Roman" w:hAnsi="Century Gothic" w:cs="Arial"/>
          <w:color w:val="000000" w:themeColor="text1"/>
          <w:lang w:eastAsia="en-IN"/>
        </w:rPr>
        <w:t>,</w:t>
      </w:r>
      <w:r>
        <w:rPr>
          <w:rFonts w:ascii="Century Gothic" w:eastAsia="Times New Roman" w:hAnsi="Century Gothic" w:cs="Arial"/>
          <w:color w:val="000000" w:themeColor="text1"/>
          <w:lang w:eastAsia="en-IN"/>
        </w:rPr>
        <w:t xml:space="preserve"> should be kept in a Master Envelope. Master Envelope should have name o</w:t>
      </w:r>
      <w:r w:rsidR="00206871">
        <w:rPr>
          <w:rFonts w:ascii="Century Gothic" w:eastAsia="Times New Roman" w:hAnsi="Century Gothic" w:cs="Arial"/>
          <w:color w:val="000000" w:themeColor="text1"/>
          <w:lang w:eastAsia="en-IN"/>
        </w:rPr>
        <w:t>f the work as mentioned in the t</w:t>
      </w:r>
      <w:r>
        <w:rPr>
          <w:rFonts w:ascii="Century Gothic" w:eastAsia="Times New Roman" w:hAnsi="Century Gothic" w:cs="Arial"/>
          <w:color w:val="000000" w:themeColor="text1"/>
          <w:lang w:eastAsia="en-IN"/>
        </w:rPr>
        <w:t>ender documents, the name and complete address of the Tenderer.</w:t>
      </w:r>
    </w:p>
    <w:p w:rsidR="008F0DDF" w:rsidRDefault="00087DF1">
      <w:pPr>
        <w:spacing w:before="100"/>
        <w:ind w:left="720" w:hanging="360"/>
        <w:jc w:val="both"/>
        <w:rPr>
          <w:rFonts w:ascii="Century Gothic" w:eastAsia="Times New Roman" w:hAnsi="Century Gothic" w:cs="Arial"/>
          <w:color w:val="000000" w:themeColor="text1"/>
          <w:lang w:eastAsia="en-IN"/>
        </w:rPr>
      </w:pPr>
      <w:r>
        <w:rPr>
          <w:rFonts w:ascii="Century Gothic" w:eastAsia="Times New Roman" w:hAnsi="Century Gothic" w:cs="Arial"/>
          <w:b/>
          <w:color w:val="000000" w:themeColor="text1"/>
          <w:lang w:eastAsia="en-IN"/>
        </w:rPr>
        <w:t>3.</w:t>
      </w:r>
      <w:r w:rsidR="009F2129">
        <w:rPr>
          <w:rFonts w:ascii="Century Gothic" w:eastAsia="Times New Roman" w:hAnsi="Century Gothic" w:cs="Arial"/>
          <w:b/>
          <w:color w:val="000000" w:themeColor="text1"/>
          <w:lang w:eastAsia="en-IN"/>
        </w:rPr>
        <w:t xml:space="preserve"> </w:t>
      </w:r>
      <w:r>
        <w:rPr>
          <w:rFonts w:ascii="Century Gothic" w:eastAsia="Times New Roman" w:hAnsi="Century Gothic" w:cs="Arial"/>
          <w:b/>
          <w:color w:val="000000" w:themeColor="text1"/>
          <w:lang w:eastAsia="en-IN"/>
        </w:rPr>
        <w:t>The cost of Tender document is Rs.5</w:t>
      </w:r>
      <w:proofErr w:type="gramStart"/>
      <w:r>
        <w:rPr>
          <w:rFonts w:ascii="Century Gothic" w:eastAsia="Times New Roman" w:hAnsi="Century Gothic" w:cs="Arial"/>
          <w:b/>
          <w:color w:val="000000" w:themeColor="text1"/>
          <w:lang w:eastAsia="en-IN"/>
        </w:rPr>
        <w:t>,000</w:t>
      </w:r>
      <w:proofErr w:type="gramEnd"/>
      <w:r>
        <w:rPr>
          <w:rFonts w:ascii="Century Gothic" w:eastAsia="Times New Roman" w:hAnsi="Century Gothic" w:cs="Arial"/>
          <w:b/>
          <w:color w:val="000000" w:themeColor="text1"/>
          <w:lang w:eastAsia="en-IN"/>
        </w:rPr>
        <w:t>/-</w:t>
      </w:r>
      <w:r>
        <w:rPr>
          <w:rFonts w:ascii="Century Gothic" w:eastAsia="Times New Roman" w:hAnsi="Century Gothic" w:cs="Arial"/>
          <w:color w:val="000000" w:themeColor="text1"/>
          <w:lang w:eastAsia="en-IN"/>
        </w:rPr>
        <w:t xml:space="preserve"> (Rupees Five Thousand Only) (which is non-refundable) should be paid by Demand Draft drawn in </w:t>
      </w:r>
      <w:proofErr w:type="spellStart"/>
      <w:r>
        <w:rPr>
          <w:rFonts w:ascii="Century Gothic" w:eastAsia="Times New Roman" w:hAnsi="Century Gothic" w:cs="Arial"/>
          <w:color w:val="000000" w:themeColor="text1"/>
          <w:lang w:eastAsia="en-IN"/>
        </w:rPr>
        <w:t>favour</w:t>
      </w:r>
      <w:proofErr w:type="spellEnd"/>
      <w:r>
        <w:rPr>
          <w:rFonts w:ascii="Century Gothic" w:eastAsia="Times New Roman" w:hAnsi="Century Gothic" w:cs="Arial"/>
          <w:color w:val="000000" w:themeColor="text1"/>
          <w:lang w:eastAsia="en-IN"/>
        </w:rPr>
        <w:t xml:space="preserve"> of “Rajiv Gandhi Centre for Aquaculture payable at </w:t>
      </w:r>
      <w:proofErr w:type="spellStart"/>
      <w:r>
        <w:rPr>
          <w:rFonts w:ascii="Century Gothic" w:eastAsia="Times New Roman" w:hAnsi="Century Gothic" w:cs="Arial"/>
          <w:color w:val="000000" w:themeColor="text1"/>
          <w:lang w:eastAsia="en-IN"/>
        </w:rPr>
        <w:t>Mayiladuthurai</w:t>
      </w:r>
      <w:proofErr w:type="spellEnd"/>
      <w:r>
        <w:rPr>
          <w:rFonts w:ascii="Century Gothic" w:eastAsia="Times New Roman" w:hAnsi="Century Gothic" w:cs="Arial"/>
          <w:color w:val="000000" w:themeColor="text1"/>
          <w:lang w:eastAsia="en-IN"/>
        </w:rPr>
        <w:t>” along with tender documents.</w:t>
      </w:r>
    </w:p>
    <w:p w:rsidR="008F0DDF" w:rsidRDefault="00087DF1">
      <w:pPr>
        <w:spacing w:before="100"/>
        <w:ind w:left="720" w:hanging="360"/>
        <w:jc w:val="both"/>
        <w:rPr>
          <w:rFonts w:ascii="Century Gothic" w:eastAsia="Times New Roman" w:hAnsi="Century Gothic" w:cs="Arial"/>
          <w:color w:val="000000" w:themeColor="text1"/>
          <w:lang w:eastAsia="en-IN"/>
        </w:rPr>
      </w:pPr>
      <w:r>
        <w:rPr>
          <w:rFonts w:ascii="Century Gothic" w:eastAsia="Times New Roman" w:hAnsi="Century Gothic" w:cs="Arial"/>
          <w:b/>
          <w:color w:val="000000" w:themeColor="text1"/>
          <w:lang w:eastAsia="en-IN"/>
        </w:rPr>
        <w:t>4.  The tender form must accompany the Security Deposit of Rs.25</w:t>
      </w:r>
      <w:proofErr w:type="gramStart"/>
      <w:r>
        <w:rPr>
          <w:rFonts w:ascii="Century Gothic" w:eastAsia="Times New Roman" w:hAnsi="Century Gothic" w:cs="Arial"/>
          <w:b/>
          <w:color w:val="000000" w:themeColor="text1"/>
          <w:lang w:eastAsia="en-IN"/>
        </w:rPr>
        <w:t>,000</w:t>
      </w:r>
      <w:proofErr w:type="gramEnd"/>
      <w:r>
        <w:rPr>
          <w:rFonts w:ascii="Century Gothic" w:eastAsia="Times New Roman" w:hAnsi="Century Gothic" w:cs="Arial"/>
          <w:b/>
          <w:color w:val="000000" w:themeColor="text1"/>
          <w:lang w:eastAsia="en-IN"/>
        </w:rPr>
        <w:t xml:space="preserve">/-(Rupees </w:t>
      </w:r>
      <w:r w:rsidR="00004018">
        <w:rPr>
          <w:rFonts w:ascii="Century Gothic" w:eastAsia="Times New Roman" w:hAnsi="Century Gothic" w:cs="Arial"/>
          <w:b/>
          <w:color w:val="000000" w:themeColor="text1"/>
          <w:lang w:eastAsia="en-IN"/>
        </w:rPr>
        <w:t>Twenty-Five</w:t>
      </w:r>
      <w:r>
        <w:rPr>
          <w:rFonts w:ascii="Century Gothic" w:eastAsia="Times New Roman" w:hAnsi="Century Gothic" w:cs="Arial"/>
          <w:b/>
          <w:color w:val="000000" w:themeColor="text1"/>
          <w:lang w:eastAsia="en-IN"/>
        </w:rPr>
        <w:t xml:space="preserve"> Thousand Only) as earnest money</w:t>
      </w:r>
      <w:r>
        <w:rPr>
          <w:rFonts w:ascii="Century Gothic" w:eastAsia="Times New Roman" w:hAnsi="Century Gothic" w:cs="Arial"/>
          <w:color w:val="000000" w:themeColor="text1"/>
          <w:lang w:eastAsia="en-IN"/>
        </w:rPr>
        <w:t xml:space="preserve"> by demand draft in </w:t>
      </w:r>
      <w:proofErr w:type="spellStart"/>
      <w:r>
        <w:rPr>
          <w:rFonts w:ascii="Century Gothic" w:eastAsia="Times New Roman" w:hAnsi="Century Gothic" w:cs="Arial"/>
          <w:color w:val="000000" w:themeColor="text1"/>
          <w:lang w:eastAsia="en-IN"/>
        </w:rPr>
        <w:t>favour</w:t>
      </w:r>
      <w:proofErr w:type="spellEnd"/>
      <w:r>
        <w:rPr>
          <w:rFonts w:ascii="Century Gothic" w:eastAsia="Times New Roman" w:hAnsi="Century Gothic" w:cs="Arial"/>
          <w:color w:val="000000" w:themeColor="text1"/>
          <w:lang w:eastAsia="en-IN"/>
        </w:rPr>
        <w:t xml:space="preserve"> of “Rajiv Gandhi Centre for Aquaculture” payable at </w:t>
      </w:r>
      <w:proofErr w:type="spellStart"/>
      <w:r>
        <w:rPr>
          <w:rFonts w:ascii="Century Gothic" w:eastAsia="Times New Roman" w:hAnsi="Century Gothic" w:cs="Arial"/>
          <w:color w:val="000000" w:themeColor="text1"/>
          <w:lang w:eastAsia="en-IN"/>
        </w:rPr>
        <w:t>Mayiladuthurai</w:t>
      </w:r>
      <w:proofErr w:type="spellEnd"/>
      <w:r>
        <w:rPr>
          <w:rFonts w:ascii="Century Gothic" w:eastAsia="Times New Roman" w:hAnsi="Century Gothic" w:cs="Arial"/>
          <w:color w:val="000000" w:themeColor="text1"/>
          <w:lang w:eastAsia="en-IN"/>
        </w:rPr>
        <w:t>. The tender form submitted without earnest money will not be considered. The earnest money of the unsuccessful bidder will be returned after finalization of the award to successful bidder without interest.</w:t>
      </w:r>
    </w:p>
    <w:p w:rsidR="008F0DDF" w:rsidRDefault="00087DF1">
      <w:pPr>
        <w:spacing w:before="100"/>
        <w:ind w:left="720" w:hanging="360"/>
        <w:jc w:val="both"/>
        <w:rPr>
          <w:rFonts w:ascii="Century Gothic" w:eastAsia="Times New Roman" w:hAnsi="Century Gothic" w:cs="Arial"/>
          <w:color w:val="000000" w:themeColor="text1"/>
          <w:lang w:eastAsia="en-IN"/>
        </w:rPr>
      </w:pPr>
      <w:r>
        <w:rPr>
          <w:rFonts w:ascii="Century Gothic" w:eastAsia="Times New Roman" w:hAnsi="Century Gothic" w:cs="Arial"/>
          <w:color w:val="000000" w:themeColor="text1"/>
          <w:lang w:eastAsia="en-IN"/>
        </w:rPr>
        <w:lastRenderedPageBreak/>
        <w:t xml:space="preserve">5.  In the event of acceptance of tender, the successful bidder is required to submit </w:t>
      </w:r>
      <w:r>
        <w:rPr>
          <w:rFonts w:ascii="Century Gothic" w:eastAsia="Times New Roman" w:hAnsi="Century Gothic" w:cs="Arial"/>
          <w:b/>
          <w:color w:val="000000" w:themeColor="text1"/>
          <w:lang w:eastAsia="en-IN"/>
        </w:rPr>
        <w:t>Bank Guarantee for an amount equal to 15% of the project value</w:t>
      </w:r>
      <w:r>
        <w:rPr>
          <w:rFonts w:ascii="Century Gothic" w:eastAsia="Times New Roman" w:hAnsi="Century Gothic" w:cs="Arial"/>
          <w:color w:val="000000" w:themeColor="text1"/>
          <w:lang w:eastAsia="en-IN"/>
        </w:rPr>
        <w:t xml:space="preserve"> quoted by the successful bidder. The Bank Guarantee shall be in </w:t>
      </w:r>
      <w:proofErr w:type="spellStart"/>
      <w:r>
        <w:rPr>
          <w:rFonts w:ascii="Century Gothic" w:eastAsia="Times New Roman" w:hAnsi="Century Gothic" w:cs="Arial"/>
          <w:color w:val="000000" w:themeColor="text1"/>
          <w:lang w:eastAsia="en-IN"/>
        </w:rPr>
        <w:t>favour</w:t>
      </w:r>
      <w:proofErr w:type="spellEnd"/>
      <w:r>
        <w:rPr>
          <w:rFonts w:ascii="Century Gothic" w:eastAsia="Times New Roman" w:hAnsi="Century Gothic" w:cs="Arial"/>
          <w:color w:val="000000" w:themeColor="text1"/>
          <w:lang w:eastAsia="en-IN"/>
        </w:rPr>
        <w:t xml:space="preserve"> of “Rajiv Gandhi Centre for Aquaculture” payable at </w:t>
      </w:r>
      <w:proofErr w:type="spellStart"/>
      <w:r>
        <w:rPr>
          <w:rFonts w:ascii="Century Gothic" w:eastAsia="Times New Roman" w:hAnsi="Century Gothic" w:cs="Arial"/>
          <w:color w:val="000000" w:themeColor="text1"/>
          <w:lang w:eastAsia="en-IN"/>
        </w:rPr>
        <w:t>Mayiladuthurai</w:t>
      </w:r>
      <w:proofErr w:type="spellEnd"/>
      <w:r>
        <w:rPr>
          <w:rFonts w:ascii="Century Gothic" w:eastAsia="Times New Roman" w:hAnsi="Century Gothic" w:cs="Arial"/>
          <w:color w:val="000000" w:themeColor="text1"/>
          <w:lang w:eastAsia="en-IN"/>
        </w:rPr>
        <w:t>. The Bank Guarantee should be provided to RGCA within 7 days from the issue of order, failing which the Work order shall be cancelled and EMD / Security Deposit will be forfeited accordingly. BG will be revoked once after the selected bidder completes the described milestones successfully.</w:t>
      </w:r>
    </w:p>
    <w:p w:rsidR="008F0DDF" w:rsidRDefault="00087DF1">
      <w:pPr>
        <w:spacing w:before="100"/>
        <w:ind w:left="720" w:hanging="360"/>
        <w:jc w:val="both"/>
        <w:rPr>
          <w:rFonts w:ascii="Century Gothic" w:eastAsia="Times New Roman" w:hAnsi="Century Gothic" w:cs="Arial"/>
          <w:color w:val="000000" w:themeColor="text1"/>
          <w:lang w:eastAsia="en-IN"/>
        </w:rPr>
      </w:pPr>
      <w:r>
        <w:rPr>
          <w:rFonts w:ascii="Century Gothic" w:eastAsia="Times New Roman" w:hAnsi="Century Gothic" w:cs="Arial"/>
          <w:color w:val="000000" w:themeColor="text1"/>
          <w:lang w:eastAsia="en-IN"/>
        </w:rPr>
        <w:t>6.  The person authorized by bidder will be allo</w:t>
      </w:r>
      <w:r w:rsidR="009F2129">
        <w:rPr>
          <w:rFonts w:ascii="Century Gothic" w:eastAsia="Times New Roman" w:hAnsi="Century Gothic" w:cs="Arial"/>
          <w:color w:val="000000" w:themeColor="text1"/>
          <w:lang w:eastAsia="en-IN"/>
        </w:rPr>
        <w:t>wed to take the general visit /p</w:t>
      </w:r>
      <w:r>
        <w:rPr>
          <w:rFonts w:ascii="Century Gothic" w:eastAsia="Times New Roman" w:hAnsi="Century Gothic" w:cs="Arial"/>
          <w:color w:val="000000" w:themeColor="text1"/>
          <w:lang w:eastAsia="en-IN"/>
        </w:rPr>
        <w:t xml:space="preserve">articipation of Tender. The bidders are required to produce any of documents as documentary evidence for proof of their address. </w:t>
      </w:r>
    </w:p>
    <w:p w:rsidR="008F0DDF" w:rsidRDefault="00087DF1">
      <w:pPr>
        <w:spacing w:before="100"/>
        <w:ind w:left="720" w:hanging="360"/>
        <w:jc w:val="both"/>
        <w:rPr>
          <w:rFonts w:ascii="Century Gothic" w:eastAsia="Times New Roman" w:hAnsi="Century Gothic" w:cs="Arial"/>
          <w:color w:val="000000" w:themeColor="text1"/>
          <w:lang w:eastAsia="en-IN"/>
        </w:rPr>
      </w:pPr>
      <w:r>
        <w:rPr>
          <w:rFonts w:ascii="Century Gothic" w:eastAsia="Times New Roman" w:hAnsi="Century Gothic" w:cs="Arial"/>
          <w:color w:val="000000" w:themeColor="text1"/>
          <w:lang w:eastAsia="en-IN"/>
        </w:rPr>
        <w:t xml:space="preserve">7.  Bidder/s should quote the price in INR, in exceptional cases quoting in currency other than Indian Rupee (INR) should explicitly mention the currency in which tender quoted wherever applicable in Technical Bid along the tender documents. </w:t>
      </w:r>
    </w:p>
    <w:p w:rsidR="008F0DDF" w:rsidRDefault="008F0DDF">
      <w:pPr>
        <w:spacing w:before="100"/>
        <w:ind w:left="720" w:hanging="360"/>
        <w:jc w:val="both"/>
        <w:rPr>
          <w:rFonts w:ascii="Century Gothic" w:eastAsia="Times New Roman" w:hAnsi="Century Gothic" w:cs="Arial"/>
          <w:color w:val="000000" w:themeColor="text1"/>
          <w:lang w:eastAsia="en-IN"/>
        </w:rPr>
      </w:pPr>
    </w:p>
    <w:p w:rsidR="008F0DDF" w:rsidRDefault="00087DF1">
      <w:pPr>
        <w:numPr>
          <w:ilvl w:val="0"/>
          <w:numId w:val="2"/>
        </w:numPr>
        <w:tabs>
          <w:tab w:val="left" w:pos="680"/>
        </w:tabs>
        <w:ind w:hanging="241"/>
        <w:jc w:val="center"/>
        <w:outlineLvl w:val="2"/>
        <w:rPr>
          <w:rFonts w:ascii="Century Gothic" w:hAnsi="Century Gothic"/>
          <w:b/>
          <w:bCs/>
          <w:color w:val="000000" w:themeColor="text1"/>
        </w:rPr>
      </w:pPr>
      <w:r>
        <w:rPr>
          <w:rFonts w:ascii="Century Gothic" w:hAnsi="Century Gothic"/>
          <w:b/>
          <w:bCs/>
          <w:color w:val="000000" w:themeColor="text1"/>
        </w:rPr>
        <w:t>PRE-QUALIFICATION CRITERIA</w:t>
      </w:r>
    </w:p>
    <w:p w:rsidR="008F0DDF" w:rsidRDefault="008F0DDF">
      <w:pPr>
        <w:spacing w:before="6"/>
        <w:rPr>
          <w:rFonts w:ascii="Century Gothic" w:hAnsi="Century Gothic"/>
          <w:b/>
          <w:color w:val="000000" w:themeColor="text1"/>
          <w:sz w:val="16"/>
        </w:rPr>
      </w:pPr>
    </w:p>
    <w:p w:rsidR="008F0DDF" w:rsidRDefault="00087DF1">
      <w:pPr>
        <w:ind w:left="441"/>
        <w:rPr>
          <w:rFonts w:ascii="Century Gothic" w:hAnsi="Century Gothic"/>
          <w:color w:val="000000" w:themeColor="text1"/>
        </w:rPr>
      </w:pPr>
      <w:r>
        <w:rPr>
          <w:rFonts w:ascii="Century Gothic" w:hAnsi="Century Gothic"/>
          <w:b/>
          <w:color w:val="000000" w:themeColor="text1"/>
        </w:rPr>
        <w:t>Eligibility Criteria:</w:t>
      </w:r>
      <w:r>
        <w:rPr>
          <w:rFonts w:ascii="Century Gothic" w:hAnsi="Century Gothic"/>
          <w:color w:val="000000" w:themeColor="text1"/>
        </w:rPr>
        <w:t xml:space="preserve"> Bidder should qualify the following eligibility conditions</w:t>
      </w:r>
    </w:p>
    <w:p w:rsidR="008F0DDF" w:rsidRDefault="008F0DDF">
      <w:pPr>
        <w:spacing w:before="10"/>
        <w:rPr>
          <w:rFonts w:ascii="Century Gothic" w:hAnsi="Century Gothic"/>
          <w:color w:val="000000" w:themeColor="text1"/>
          <w:sz w:val="14"/>
        </w:rPr>
      </w:pPr>
    </w:p>
    <w:p w:rsidR="008F0DDF" w:rsidRDefault="00087DF1">
      <w:pPr>
        <w:numPr>
          <w:ilvl w:val="1"/>
          <w:numId w:val="2"/>
        </w:numPr>
        <w:tabs>
          <w:tab w:val="left" w:pos="1492"/>
          <w:tab w:val="left" w:pos="1493"/>
        </w:tabs>
        <w:spacing w:before="1"/>
        <w:ind w:right="285"/>
        <w:jc w:val="both"/>
        <w:rPr>
          <w:rFonts w:ascii="Century Gothic" w:hAnsi="Century Gothic"/>
          <w:color w:val="000000" w:themeColor="text1"/>
        </w:rPr>
      </w:pPr>
      <w:r>
        <w:rPr>
          <w:rFonts w:ascii="Century Gothic" w:hAnsi="Century Gothic"/>
          <w:color w:val="000000" w:themeColor="text1"/>
        </w:rPr>
        <w:t>Bidder should be a Legal entity (Company) Registered under the Companies Act 1956/2013 and should be operating in India.</w:t>
      </w:r>
    </w:p>
    <w:p w:rsidR="008F0DDF" w:rsidRDefault="00087DF1">
      <w:pPr>
        <w:numPr>
          <w:ilvl w:val="1"/>
          <w:numId w:val="2"/>
        </w:numPr>
        <w:tabs>
          <w:tab w:val="left" w:pos="1492"/>
          <w:tab w:val="left" w:pos="1493"/>
        </w:tabs>
        <w:spacing w:before="41"/>
        <w:jc w:val="both"/>
        <w:rPr>
          <w:rFonts w:ascii="Century Gothic" w:hAnsi="Century Gothic"/>
          <w:color w:val="000000" w:themeColor="text1"/>
        </w:rPr>
      </w:pPr>
      <w:r>
        <w:rPr>
          <w:rFonts w:ascii="Century Gothic" w:hAnsi="Century Gothic"/>
          <w:color w:val="000000" w:themeColor="text1"/>
        </w:rPr>
        <w:t>Bidder should have at least 5 active clients.</w:t>
      </w:r>
    </w:p>
    <w:p w:rsidR="008F0DDF" w:rsidRDefault="00087DF1">
      <w:pPr>
        <w:numPr>
          <w:ilvl w:val="1"/>
          <w:numId w:val="2"/>
        </w:numPr>
        <w:tabs>
          <w:tab w:val="left" w:pos="1492"/>
          <w:tab w:val="left" w:pos="1493"/>
        </w:tabs>
        <w:spacing w:before="44"/>
        <w:jc w:val="both"/>
        <w:rPr>
          <w:rFonts w:ascii="Century Gothic" w:hAnsi="Century Gothic"/>
          <w:color w:val="000000" w:themeColor="text1"/>
        </w:rPr>
      </w:pPr>
      <w:r>
        <w:rPr>
          <w:rFonts w:ascii="Century Gothic" w:hAnsi="Century Gothic"/>
          <w:color w:val="000000" w:themeColor="text1"/>
        </w:rPr>
        <w:t>Bidder should not be blacklisted by any Central/State Government/PSU agency.</w:t>
      </w:r>
    </w:p>
    <w:p w:rsidR="008F0DDF" w:rsidRDefault="00087DF1">
      <w:pPr>
        <w:numPr>
          <w:ilvl w:val="1"/>
          <w:numId w:val="2"/>
        </w:numPr>
        <w:tabs>
          <w:tab w:val="left" w:pos="1492"/>
          <w:tab w:val="left" w:pos="1493"/>
        </w:tabs>
        <w:spacing w:before="44"/>
        <w:jc w:val="both"/>
        <w:rPr>
          <w:rFonts w:ascii="Century Gothic" w:hAnsi="Century Gothic"/>
          <w:color w:val="000000" w:themeColor="text1"/>
        </w:rPr>
      </w:pPr>
      <w:r>
        <w:rPr>
          <w:rFonts w:ascii="Century Gothic" w:hAnsi="Century Gothic"/>
          <w:color w:val="000000" w:themeColor="text1"/>
        </w:rPr>
        <w:t>The bidder must have GST registration, PAN.</w:t>
      </w:r>
    </w:p>
    <w:p w:rsidR="008F0DDF" w:rsidRDefault="00087DF1">
      <w:pPr>
        <w:numPr>
          <w:ilvl w:val="1"/>
          <w:numId w:val="2"/>
        </w:numPr>
        <w:tabs>
          <w:tab w:val="left" w:pos="1492"/>
          <w:tab w:val="left" w:pos="1493"/>
        </w:tabs>
        <w:ind w:hanging="702"/>
        <w:jc w:val="both"/>
        <w:rPr>
          <w:rFonts w:ascii="Century Gothic" w:hAnsi="Century Gothic"/>
          <w:color w:val="000000" w:themeColor="text1"/>
        </w:rPr>
      </w:pPr>
      <w:r>
        <w:rPr>
          <w:rFonts w:ascii="Century Gothic" w:hAnsi="Century Gothic"/>
          <w:color w:val="000000" w:themeColor="text1"/>
        </w:rPr>
        <w:t xml:space="preserve">The bidder should have experience in developing IT solutions using Node </w:t>
      </w:r>
      <w:proofErr w:type="spellStart"/>
      <w:r>
        <w:rPr>
          <w:rFonts w:ascii="Century Gothic" w:hAnsi="Century Gothic"/>
          <w:color w:val="000000" w:themeColor="text1"/>
        </w:rPr>
        <w:t>Js</w:t>
      </w:r>
      <w:proofErr w:type="spellEnd"/>
      <w:r>
        <w:rPr>
          <w:rFonts w:ascii="Century Gothic" w:hAnsi="Century Gothic"/>
          <w:color w:val="000000" w:themeColor="text1"/>
        </w:rPr>
        <w:t xml:space="preserve">, React. </w:t>
      </w:r>
    </w:p>
    <w:p w:rsidR="008F0DDF" w:rsidRDefault="00087DF1">
      <w:pPr>
        <w:ind w:left="791" w:right="200"/>
        <w:rPr>
          <w:rFonts w:ascii="Century Gothic" w:hAnsi="Century Gothic"/>
          <w:color w:val="000000" w:themeColor="text1"/>
        </w:rPr>
      </w:pPr>
      <w:r>
        <w:rPr>
          <w:rFonts w:ascii="Century Gothic" w:hAnsi="Century Gothic"/>
          <w:color w:val="000000" w:themeColor="text1"/>
        </w:rPr>
        <w:t>Relevant documents supporting eligibility criteria are to be submitted along with the bid. The work completed / satisfactory report of the concerned Department / Organizations is mandatory.</w:t>
      </w:r>
    </w:p>
    <w:p w:rsidR="00F27B46" w:rsidRDefault="00F27B46">
      <w:pPr>
        <w:ind w:left="791" w:right="200"/>
        <w:rPr>
          <w:rFonts w:ascii="Century Gothic" w:hAnsi="Century Gothic"/>
          <w:color w:val="000000" w:themeColor="text1"/>
        </w:rPr>
      </w:pPr>
    </w:p>
    <w:p w:rsidR="008F0DDF" w:rsidRDefault="00087DF1">
      <w:pPr>
        <w:pStyle w:val="ListParagraph"/>
        <w:tabs>
          <w:tab w:val="left" w:pos="668"/>
        </w:tabs>
        <w:spacing w:before="41"/>
        <w:ind w:left="667" w:firstLine="0"/>
        <w:jc w:val="center"/>
        <w:rPr>
          <w:rFonts w:ascii="Century Gothic" w:hAnsi="Century Gothic"/>
          <w:b/>
          <w:color w:val="FF0000"/>
        </w:rPr>
      </w:pPr>
      <w:r>
        <w:rPr>
          <w:rFonts w:ascii="Century Gothic" w:hAnsi="Century Gothic"/>
          <w:b/>
          <w:color w:val="000000" w:themeColor="text1"/>
        </w:rPr>
        <w:t xml:space="preserve">B. SCOPE OFWORK  </w:t>
      </w:r>
    </w:p>
    <w:p w:rsidR="008F0DDF" w:rsidRDefault="00087DF1">
      <w:pPr>
        <w:spacing w:line="293" w:lineRule="exact"/>
        <w:ind w:left="284"/>
        <w:rPr>
          <w:rFonts w:ascii="Century Gothic" w:hAnsi="Century Gothic"/>
          <w:b/>
          <w:color w:val="000000" w:themeColor="text1"/>
        </w:rPr>
      </w:pPr>
      <w:bookmarkStart w:id="1" w:name="Project_Overview"/>
      <w:bookmarkEnd w:id="1"/>
      <w:r>
        <w:rPr>
          <w:rFonts w:ascii="Century Gothic" w:hAnsi="Century Gothic"/>
          <w:b/>
          <w:color w:val="000000" w:themeColor="text1"/>
        </w:rPr>
        <w:t>Project Overview</w:t>
      </w:r>
    </w:p>
    <w:p w:rsidR="008F0DDF" w:rsidRDefault="00087DF1">
      <w:pPr>
        <w:ind w:left="220" w:right="423"/>
        <w:rPr>
          <w:rFonts w:ascii="Century Gothic" w:hAnsi="Century Gothic"/>
          <w:color w:val="000000" w:themeColor="text1"/>
        </w:rPr>
      </w:pPr>
      <w:r>
        <w:rPr>
          <w:rFonts w:ascii="Century Gothic" w:hAnsi="Century Gothic"/>
          <w:color w:val="000000" w:themeColor="text1"/>
        </w:rPr>
        <w:t>RGCA is looking for a vendor to build a platform t</w:t>
      </w:r>
      <w:r w:rsidR="009F2129">
        <w:rPr>
          <w:rFonts w:ascii="Century Gothic" w:hAnsi="Century Gothic"/>
          <w:color w:val="000000" w:themeColor="text1"/>
        </w:rPr>
        <w:t>hat brings the transparency to h</w:t>
      </w:r>
      <w:r>
        <w:rPr>
          <w:rFonts w:ascii="Century Gothic" w:hAnsi="Century Gothic"/>
          <w:color w:val="000000" w:themeColor="text1"/>
        </w:rPr>
        <w:t>atchery owners to book slots online. Also, to build an effective communication channel between RCGA and Hatchery owners.</w:t>
      </w:r>
    </w:p>
    <w:p w:rsidR="008F0DDF" w:rsidRDefault="00087DF1">
      <w:pPr>
        <w:ind w:left="220"/>
        <w:rPr>
          <w:rFonts w:ascii="Century Gothic" w:hAnsi="Century Gothic"/>
          <w:b/>
          <w:color w:val="000000" w:themeColor="text1"/>
        </w:rPr>
      </w:pPr>
      <w:r>
        <w:rPr>
          <w:rFonts w:ascii="Century Gothic" w:hAnsi="Century Gothic"/>
          <w:b/>
          <w:color w:val="000000" w:themeColor="text1"/>
        </w:rPr>
        <w:t>Basic Needs</w:t>
      </w:r>
    </w:p>
    <w:p w:rsidR="008F0DDF" w:rsidRDefault="00087DF1">
      <w:pPr>
        <w:pStyle w:val="ListParagraph"/>
        <w:numPr>
          <w:ilvl w:val="0"/>
          <w:numId w:val="3"/>
        </w:numPr>
        <w:tabs>
          <w:tab w:val="left" w:pos="940"/>
          <w:tab w:val="left" w:pos="941"/>
        </w:tabs>
        <w:spacing w:before="1"/>
        <w:ind w:hanging="361"/>
        <w:rPr>
          <w:rFonts w:ascii="Century Gothic" w:hAnsi="Century Gothic"/>
          <w:color w:val="000000" w:themeColor="text1"/>
        </w:rPr>
      </w:pPr>
      <w:r>
        <w:rPr>
          <w:rFonts w:ascii="Century Gothic" w:hAnsi="Century Gothic"/>
          <w:color w:val="000000" w:themeColor="text1"/>
        </w:rPr>
        <w:t>Mobile App (Android &amp; iOS) for Hatchery Owners, Management and Website for</w:t>
      </w:r>
      <w:r w:rsidR="009F2129">
        <w:rPr>
          <w:rFonts w:ascii="Century Gothic" w:hAnsi="Century Gothic"/>
          <w:color w:val="000000" w:themeColor="text1"/>
        </w:rPr>
        <w:t xml:space="preserve"> </w:t>
      </w:r>
      <w:r>
        <w:rPr>
          <w:rFonts w:ascii="Century Gothic" w:hAnsi="Century Gothic"/>
          <w:color w:val="000000" w:themeColor="text1"/>
        </w:rPr>
        <w:t>RGCA.</w:t>
      </w:r>
    </w:p>
    <w:p w:rsidR="008F0DDF" w:rsidRDefault="00087DF1">
      <w:pPr>
        <w:pStyle w:val="ListParagraph"/>
        <w:numPr>
          <w:ilvl w:val="0"/>
          <w:numId w:val="3"/>
        </w:numPr>
        <w:tabs>
          <w:tab w:val="left" w:pos="940"/>
          <w:tab w:val="left" w:pos="941"/>
        </w:tabs>
        <w:spacing w:before="38"/>
        <w:ind w:hanging="361"/>
        <w:rPr>
          <w:rFonts w:ascii="Century Gothic" w:hAnsi="Century Gothic"/>
          <w:color w:val="000000" w:themeColor="text1"/>
        </w:rPr>
      </w:pPr>
      <w:r>
        <w:rPr>
          <w:rFonts w:ascii="Century Gothic" w:hAnsi="Century Gothic"/>
          <w:color w:val="000000" w:themeColor="text1"/>
        </w:rPr>
        <w:t>RGCA</w:t>
      </w:r>
      <w:r w:rsidR="009F2129">
        <w:rPr>
          <w:rFonts w:ascii="Century Gothic" w:hAnsi="Century Gothic"/>
          <w:color w:val="000000" w:themeColor="text1"/>
        </w:rPr>
        <w:t xml:space="preserve"> </w:t>
      </w:r>
      <w:r>
        <w:rPr>
          <w:rFonts w:ascii="Century Gothic" w:hAnsi="Century Gothic"/>
          <w:color w:val="000000" w:themeColor="text1"/>
        </w:rPr>
        <w:t>Dashboard</w:t>
      </w:r>
    </w:p>
    <w:p w:rsidR="008F0DDF" w:rsidRDefault="00087DF1">
      <w:pPr>
        <w:pStyle w:val="ListParagraph"/>
        <w:numPr>
          <w:ilvl w:val="0"/>
          <w:numId w:val="3"/>
        </w:numPr>
        <w:tabs>
          <w:tab w:val="left" w:pos="940"/>
          <w:tab w:val="left" w:pos="941"/>
        </w:tabs>
        <w:spacing w:before="41"/>
        <w:ind w:hanging="361"/>
        <w:rPr>
          <w:rFonts w:ascii="Century Gothic" w:hAnsi="Century Gothic"/>
          <w:color w:val="000000" w:themeColor="text1"/>
        </w:rPr>
      </w:pPr>
      <w:r>
        <w:rPr>
          <w:rFonts w:ascii="Century Gothic" w:hAnsi="Century Gothic"/>
          <w:color w:val="000000" w:themeColor="text1"/>
        </w:rPr>
        <w:t>APIs for easy integration with other</w:t>
      </w:r>
      <w:r w:rsidR="009F2129">
        <w:rPr>
          <w:rFonts w:ascii="Century Gothic" w:hAnsi="Century Gothic"/>
          <w:color w:val="000000" w:themeColor="text1"/>
        </w:rPr>
        <w:t xml:space="preserve"> </w:t>
      </w:r>
      <w:r>
        <w:rPr>
          <w:rFonts w:ascii="Century Gothic" w:hAnsi="Century Gothic"/>
          <w:color w:val="000000" w:themeColor="text1"/>
        </w:rPr>
        <w:t>applications</w:t>
      </w:r>
    </w:p>
    <w:p w:rsidR="008F0DDF" w:rsidRDefault="00087DF1">
      <w:pPr>
        <w:pStyle w:val="ListParagraph"/>
        <w:numPr>
          <w:ilvl w:val="0"/>
          <w:numId w:val="3"/>
        </w:numPr>
        <w:tabs>
          <w:tab w:val="left" w:pos="940"/>
          <w:tab w:val="left" w:pos="941"/>
        </w:tabs>
        <w:spacing w:before="41"/>
        <w:ind w:hanging="361"/>
        <w:rPr>
          <w:rFonts w:ascii="Century Gothic" w:hAnsi="Century Gothic"/>
          <w:color w:val="000000" w:themeColor="text1"/>
        </w:rPr>
      </w:pPr>
      <w:r>
        <w:rPr>
          <w:rFonts w:ascii="Century Gothic" w:hAnsi="Century Gothic"/>
          <w:color w:val="000000" w:themeColor="text1"/>
        </w:rPr>
        <w:t>Data</w:t>
      </w:r>
      <w:r w:rsidR="009F2129">
        <w:rPr>
          <w:rFonts w:ascii="Century Gothic" w:hAnsi="Century Gothic"/>
          <w:color w:val="000000" w:themeColor="text1"/>
        </w:rPr>
        <w:t xml:space="preserve"> </w:t>
      </w:r>
      <w:r>
        <w:rPr>
          <w:rFonts w:ascii="Century Gothic" w:hAnsi="Century Gothic"/>
          <w:color w:val="000000" w:themeColor="text1"/>
        </w:rPr>
        <w:t>Migration</w:t>
      </w:r>
    </w:p>
    <w:p w:rsidR="008F0DDF" w:rsidRDefault="00087DF1">
      <w:pPr>
        <w:spacing w:before="1" w:line="293" w:lineRule="exact"/>
        <w:ind w:left="220"/>
        <w:rPr>
          <w:rFonts w:ascii="Century Gothic" w:hAnsi="Century Gothic"/>
          <w:b/>
          <w:color w:val="000000" w:themeColor="text1"/>
        </w:rPr>
      </w:pPr>
      <w:bookmarkStart w:id="2" w:name="Major_Modules"/>
      <w:bookmarkEnd w:id="2"/>
      <w:r>
        <w:rPr>
          <w:rFonts w:ascii="Century Gothic" w:hAnsi="Century Gothic"/>
          <w:b/>
          <w:color w:val="000000" w:themeColor="text1"/>
        </w:rPr>
        <w:lastRenderedPageBreak/>
        <w:t>Major Modules</w:t>
      </w:r>
    </w:p>
    <w:p w:rsidR="008F0DDF" w:rsidRDefault="00087DF1">
      <w:pPr>
        <w:pStyle w:val="ListParagraph"/>
        <w:numPr>
          <w:ilvl w:val="0"/>
          <w:numId w:val="3"/>
        </w:numPr>
        <w:tabs>
          <w:tab w:val="left" w:pos="940"/>
          <w:tab w:val="left" w:pos="941"/>
        </w:tabs>
        <w:ind w:hanging="361"/>
        <w:rPr>
          <w:rFonts w:ascii="Century Gothic" w:hAnsi="Century Gothic"/>
          <w:color w:val="000000" w:themeColor="text1"/>
        </w:rPr>
      </w:pPr>
      <w:r>
        <w:rPr>
          <w:rFonts w:ascii="Century Gothic" w:hAnsi="Century Gothic"/>
          <w:color w:val="000000" w:themeColor="text1"/>
        </w:rPr>
        <w:t>Cubicle</w:t>
      </w:r>
      <w:r w:rsidR="009F2129">
        <w:rPr>
          <w:rFonts w:ascii="Century Gothic" w:hAnsi="Century Gothic"/>
          <w:color w:val="000000" w:themeColor="text1"/>
        </w:rPr>
        <w:t xml:space="preserve"> </w:t>
      </w:r>
      <w:r>
        <w:rPr>
          <w:rFonts w:ascii="Century Gothic" w:hAnsi="Century Gothic"/>
          <w:color w:val="000000" w:themeColor="text1"/>
        </w:rPr>
        <w:t>Management</w:t>
      </w:r>
    </w:p>
    <w:p w:rsidR="008F0DDF" w:rsidRDefault="00087DF1">
      <w:pPr>
        <w:pStyle w:val="ListParagraph"/>
        <w:numPr>
          <w:ilvl w:val="0"/>
          <w:numId w:val="3"/>
        </w:numPr>
        <w:tabs>
          <w:tab w:val="left" w:pos="940"/>
          <w:tab w:val="left" w:pos="941"/>
        </w:tabs>
        <w:spacing w:before="41"/>
        <w:ind w:hanging="361"/>
        <w:rPr>
          <w:rFonts w:ascii="Century Gothic" w:hAnsi="Century Gothic"/>
          <w:color w:val="000000" w:themeColor="text1"/>
        </w:rPr>
      </w:pPr>
      <w:r>
        <w:rPr>
          <w:rFonts w:ascii="Century Gothic" w:hAnsi="Century Gothic"/>
          <w:color w:val="000000" w:themeColor="text1"/>
        </w:rPr>
        <w:t>Scheduling</w:t>
      </w:r>
    </w:p>
    <w:p w:rsidR="008F0DDF" w:rsidRDefault="00087DF1">
      <w:pPr>
        <w:pStyle w:val="ListParagraph"/>
        <w:numPr>
          <w:ilvl w:val="0"/>
          <w:numId w:val="3"/>
        </w:numPr>
        <w:tabs>
          <w:tab w:val="left" w:pos="940"/>
          <w:tab w:val="left" w:pos="941"/>
        </w:tabs>
        <w:spacing w:before="38"/>
        <w:ind w:hanging="361"/>
        <w:rPr>
          <w:rFonts w:ascii="Century Gothic" w:hAnsi="Century Gothic"/>
          <w:color w:val="000000" w:themeColor="text1"/>
        </w:rPr>
      </w:pPr>
      <w:r>
        <w:rPr>
          <w:rFonts w:ascii="Century Gothic" w:hAnsi="Century Gothic"/>
          <w:color w:val="000000" w:themeColor="text1"/>
        </w:rPr>
        <w:t>Booking the cubicles</w:t>
      </w:r>
      <w:r w:rsidR="009F2129">
        <w:rPr>
          <w:rFonts w:ascii="Century Gothic" w:hAnsi="Century Gothic"/>
          <w:color w:val="000000" w:themeColor="text1"/>
        </w:rPr>
        <w:t xml:space="preserve"> </w:t>
      </w:r>
      <w:r>
        <w:rPr>
          <w:rFonts w:ascii="Century Gothic" w:hAnsi="Century Gothic"/>
          <w:color w:val="000000" w:themeColor="text1"/>
        </w:rPr>
        <w:t>available</w:t>
      </w:r>
    </w:p>
    <w:p w:rsidR="008F0DDF" w:rsidRDefault="00087DF1">
      <w:pPr>
        <w:pStyle w:val="ListParagraph"/>
        <w:numPr>
          <w:ilvl w:val="0"/>
          <w:numId w:val="3"/>
        </w:numPr>
        <w:tabs>
          <w:tab w:val="left" w:pos="940"/>
          <w:tab w:val="left" w:pos="941"/>
        </w:tabs>
        <w:spacing w:before="41"/>
        <w:ind w:hanging="361"/>
        <w:rPr>
          <w:rFonts w:ascii="Century Gothic" w:hAnsi="Century Gothic"/>
          <w:color w:val="000000" w:themeColor="text1"/>
        </w:rPr>
      </w:pPr>
      <w:r>
        <w:rPr>
          <w:rFonts w:ascii="Century Gothic" w:hAnsi="Century Gothic"/>
          <w:color w:val="000000" w:themeColor="text1"/>
        </w:rPr>
        <w:t>Hatchery Owners’ Management</w:t>
      </w:r>
    </w:p>
    <w:p w:rsidR="008F0DDF" w:rsidRDefault="00087DF1">
      <w:pPr>
        <w:pStyle w:val="ListParagraph"/>
        <w:numPr>
          <w:ilvl w:val="0"/>
          <w:numId w:val="3"/>
        </w:numPr>
        <w:tabs>
          <w:tab w:val="left" w:pos="940"/>
          <w:tab w:val="left" w:pos="941"/>
        </w:tabs>
        <w:spacing w:before="39"/>
        <w:ind w:hanging="361"/>
        <w:rPr>
          <w:rFonts w:ascii="Century Gothic" w:hAnsi="Century Gothic"/>
          <w:color w:val="000000" w:themeColor="text1"/>
        </w:rPr>
      </w:pPr>
      <w:r>
        <w:rPr>
          <w:rFonts w:ascii="Century Gothic" w:hAnsi="Century Gothic"/>
          <w:color w:val="000000" w:themeColor="text1"/>
        </w:rPr>
        <w:t>Reports</w:t>
      </w:r>
      <w:r w:rsidR="009F2129">
        <w:rPr>
          <w:rFonts w:ascii="Century Gothic" w:hAnsi="Century Gothic"/>
          <w:color w:val="000000" w:themeColor="text1"/>
        </w:rPr>
        <w:t xml:space="preserve"> </w:t>
      </w:r>
      <w:r>
        <w:rPr>
          <w:rFonts w:ascii="Century Gothic" w:hAnsi="Century Gothic"/>
          <w:color w:val="000000" w:themeColor="text1"/>
        </w:rPr>
        <w:t>Management</w:t>
      </w:r>
    </w:p>
    <w:p w:rsidR="008F0DDF" w:rsidRDefault="00087DF1">
      <w:pPr>
        <w:pStyle w:val="ListParagraph"/>
        <w:numPr>
          <w:ilvl w:val="0"/>
          <w:numId w:val="3"/>
        </w:numPr>
        <w:tabs>
          <w:tab w:val="left" w:pos="940"/>
          <w:tab w:val="left" w:pos="941"/>
        </w:tabs>
        <w:spacing w:before="41"/>
        <w:ind w:hanging="361"/>
        <w:rPr>
          <w:rFonts w:ascii="Century Gothic" w:hAnsi="Century Gothic"/>
          <w:color w:val="000000" w:themeColor="text1"/>
        </w:rPr>
      </w:pPr>
      <w:r>
        <w:rPr>
          <w:rFonts w:ascii="Century Gothic" w:hAnsi="Century Gothic"/>
          <w:color w:val="000000" w:themeColor="text1"/>
        </w:rPr>
        <w:t>Tests</w:t>
      </w:r>
      <w:r w:rsidR="009F2129">
        <w:rPr>
          <w:rFonts w:ascii="Century Gothic" w:hAnsi="Century Gothic"/>
          <w:color w:val="000000" w:themeColor="text1"/>
        </w:rPr>
        <w:t xml:space="preserve"> </w:t>
      </w:r>
      <w:r>
        <w:rPr>
          <w:rFonts w:ascii="Century Gothic" w:hAnsi="Century Gothic"/>
          <w:color w:val="000000" w:themeColor="text1"/>
        </w:rPr>
        <w:t>Management</w:t>
      </w:r>
    </w:p>
    <w:p w:rsidR="008F0DDF" w:rsidRDefault="00087DF1">
      <w:pPr>
        <w:pStyle w:val="ListParagraph"/>
        <w:numPr>
          <w:ilvl w:val="0"/>
          <w:numId w:val="3"/>
        </w:numPr>
        <w:tabs>
          <w:tab w:val="left" w:pos="940"/>
          <w:tab w:val="left" w:pos="941"/>
        </w:tabs>
        <w:spacing w:before="41"/>
        <w:ind w:hanging="361"/>
        <w:rPr>
          <w:rFonts w:ascii="Century Gothic" w:hAnsi="Century Gothic"/>
          <w:color w:val="000000" w:themeColor="text1"/>
        </w:rPr>
      </w:pPr>
      <w:r>
        <w:rPr>
          <w:rFonts w:ascii="Century Gothic" w:hAnsi="Century Gothic"/>
          <w:color w:val="000000" w:themeColor="text1"/>
        </w:rPr>
        <w:t>Role</w:t>
      </w:r>
      <w:r w:rsidR="009F2129">
        <w:rPr>
          <w:rFonts w:ascii="Century Gothic" w:hAnsi="Century Gothic"/>
          <w:color w:val="000000" w:themeColor="text1"/>
        </w:rPr>
        <w:t xml:space="preserve"> </w:t>
      </w:r>
      <w:r>
        <w:rPr>
          <w:rFonts w:ascii="Century Gothic" w:hAnsi="Century Gothic"/>
          <w:color w:val="000000" w:themeColor="text1"/>
        </w:rPr>
        <w:t>Management</w:t>
      </w:r>
    </w:p>
    <w:p w:rsidR="008F0DDF" w:rsidRDefault="00087DF1">
      <w:pPr>
        <w:spacing w:line="292" w:lineRule="exact"/>
        <w:ind w:left="220"/>
        <w:rPr>
          <w:rFonts w:ascii="Century Gothic" w:hAnsi="Century Gothic"/>
          <w:b/>
          <w:color w:val="000000" w:themeColor="text1"/>
        </w:rPr>
      </w:pPr>
      <w:bookmarkStart w:id="3" w:name="Prime_Roles"/>
      <w:bookmarkEnd w:id="3"/>
      <w:r>
        <w:rPr>
          <w:rFonts w:ascii="Century Gothic" w:hAnsi="Century Gothic"/>
          <w:b/>
          <w:color w:val="000000" w:themeColor="text1"/>
        </w:rPr>
        <w:t>Prime Roles</w:t>
      </w:r>
    </w:p>
    <w:p w:rsidR="008F0DDF" w:rsidRDefault="00087DF1">
      <w:pPr>
        <w:pStyle w:val="ListParagraph"/>
        <w:numPr>
          <w:ilvl w:val="0"/>
          <w:numId w:val="3"/>
        </w:numPr>
        <w:tabs>
          <w:tab w:val="left" w:pos="940"/>
          <w:tab w:val="left" w:pos="941"/>
        </w:tabs>
        <w:spacing w:line="267" w:lineRule="exact"/>
        <w:ind w:hanging="361"/>
        <w:rPr>
          <w:rFonts w:ascii="Century Gothic" w:hAnsi="Century Gothic"/>
          <w:color w:val="000000" w:themeColor="text1"/>
        </w:rPr>
      </w:pPr>
      <w:r>
        <w:rPr>
          <w:rFonts w:ascii="Century Gothic" w:hAnsi="Century Gothic"/>
          <w:color w:val="000000" w:themeColor="text1"/>
        </w:rPr>
        <w:t>Hatchery</w:t>
      </w:r>
      <w:r w:rsidR="009F2129">
        <w:rPr>
          <w:rFonts w:ascii="Century Gothic" w:hAnsi="Century Gothic"/>
          <w:color w:val="000000" w:themeColor="text1"/>
        </w:rPr>
        <w:t xml:space="preserve"> </w:t>
      </w:r>
      <w:r>
        <w:rPr>
          <w:rFonts w:ascii="Century Gothic" w:hAnsi="Century Gothic"/>
          <w:color w:val="000000" w:themeColor="text1"/>
        </w:rPr>
        <w:t>Owners</w:t>
      </w:r>
    </w:p>
    <w:p w:rsidR="008F0DDF" w:rsidRDefault="00087DF1">
      <w:pPr>
        <w:pStyle w:val="ListParagraph"/>
        <w:numPr>
          <w:ilvl w:val="0"/>
          <w:numId w:val="4"/>
        </w:numPr>
        <w:spacing w:after="0" w:line="240" w:lineRule="auto"/>
        <w:rPr>
          <w:rFonts w:ascii="Century Gothic" w:hAnsi="Century Gothic"/>
          <w:b/>
          <w:color w:val="000000" w:themeColor="text1"/>
        </w:rPr>
      </w:pPr>
      <w:r>
        <w:rPr>
          <w:rFonts w:ascii="Century Gothic" w:hAnsi="Century Gothic"/>
          <w:b/>
          <w:color w:val="000000" w:themeColor="text1"/>
        </w:rPr>
        <w:t>SINGLE TYPE OF LOGIN FOR HATCHERY OWNERS AND RGCA USERS WITH DROP DOWN MENU IN HOME PAGE</w:t>
      </w:r>
    </w:p>
    <w:p w:rsidR="008F0DDF" w:rsidRPr="00A01756" w:rsidRDefault="008F0DDF">
      <w:pPr>
        <w:spacing w:after="0" w:line="240" w:lineRule="auto"/>
        <w:rPr>
          <w:rFonts w:ascii="Century Gothic" w:hAnsi="Century Gothic"/>
          <w:b/>
          <w:color w:val="000000" w:themeColor="text1"/>
          <w:sz w:val="8"/>
        </w:rPr>
      </w:pPr>
    </w:p>
    <w:p w:rsidR="008F0DDF" w:rsidRDefault="00087DF1">
      <w:pPr>
        <w:pStyle w:val="ListParagraph"/>
        <w:numPr>
          <w:ilvl w:val="0"/>
          <w:numId w:val="3"/>
        </w:numPr>
        <w:tabs>
          <w:tab w:val="left" w:pos="940"/>
          <w:tab w:val="left" w:pos="941"/>
        </w:tabs>
        <w:spacing w:before="41"/>
        <w:ind w:hanging="361"/>
        <w:rPr>
          <w:rFonts w:ascii="Century Gothic" w:hAnsi="Century Gothic"/>
          <w:color w:val="000000" w:themeColor="text1"/>
        </w:rPr>
      </w:pPr>
      <w:r>
        <w:rPr>
          <w:rFonts w:ascii="Century Gothic" w:hAnsi="Century Gothic"/>
          <w:i/>
          <w:iCs/>
          <w:color w:val="000000" w:themeColor="text1"/>
        </w:rPr>
        <w:t xml:space="preserve">L. </w:t>
      </w:r>
      <w:proofErr w:type="spellStart"/>
      <w:r>
        <w:rPr>
          <w:rFonts w:ascii="Century Gothic" w:hAnsi="Century Gothic"/>
          <w:i/>
          <w:iCs/>
          <w:color w:val="000000" w:themeColor="text1"/>
        </w:rPr>
        <w:t>vannamei</w:t>
      </w:r>
      <w:proofErr w:type="spellEnd"/>
      <w:r>
        <w:rPr>
          <w:rFonts w:ascii="Century Gothic" w:hAnsi="Century Gothic"/>
          <w:color w:val="000000" w:themeColor="text1"/>
        </w:rPr>
        <w:t xml:space="preserve"> BROODSTOCK</w:t>
      </w:r>
    </w:p>
    <w:p w:rsidR="008F0DDF" w:rsidRDefault="00087DF1">
      <w:pPr>
        <w:pStyle w:val="ListParagraph"/>
        <w:numPr>
          <w:ilvl w:val="0"/>
          <w:numId w:val="3"/>
        </w:numPr>
        <w:tabs>
          <w:tab w:val="left" w:pos="940"/>
          <w:tab w:val="left" w:pos="941"/>
        </w:tabs>
        <w:spacing w:before="41"/>
        <w:ind w:hanging="361"/>
        <w:rPr>
          <w:rFonts w:ascii="Century Gothic" w:hAnsi="Century Gothic"/>
          <w:color w:val="000000" w:themeColor="text1"/>
        </w:rPr>
      </w:pPr>
      <w:r>
        <w:rPr>
          <w:rFonts w:ascii="Century Gothic" w:hAnsi="Century Gothic"/>
          <w:i/>
          <w:iCs/>
          <w:color w:val="000000" w:themeColor="text1"/>
        </w:rPr>
        <w:t>P. monodon</w:t>
      </w:r>
      <w:r>
        <w:rPr>
          <w:rFonts w:ascii="Century Gothic" w:hAnsi="Century Gothic"/>
          <w:color w:val="000000" w:themeColor="text1"/>
        </w:rPr>
        <w:t xml:space="preserve"> BROODSTOCK</w:t>
      </w:r>
    </w:p>
    <w:p w:rsidR="008F0DDF" w:rsidRDefault="00087DF1">
      <w:pPr>
        <w:pStyle w:val="ListParagraph"/>
        <w:numPr>
          <w:ilvl w:val="0"/>
          <w:numId w:val="3"/>
        </w:numPr>
        <w:tabs>
          <w:tab w:val="left" w:pos="940"/>
          <w:tab w:val="left" w:pos="941"/>
        </w:tabs>
        <w:spacing w:before="41"/>
        <w:ind w:hanging="361"/>
        <w:rPr>
          <w:rFonts w:ascii="Century Gothic" w:hAnsi="Century Gothic"/>
          <w:color w:val="000000" w:themeColor="text1"/>
        </w:rPr>
      </w:pPr>
      <w:r>
        <w:rPr>
          <w:rFonts w:ascii="Century Gothic" w:hAnsi="Century Gothic"/>
          <w:color w:val="000000" w:themeColor="text1"/>
        </w:rPr>
        <w:t>Parental Post Larvae (PPL)</w:t>
      </w:r>
    </w:p>
    <w:p w:rsidR="008F0DDF" w:rsidRDefault="00087DF1">
      <w:pPr>
        <w:spacing w:line="293" w:lineRule="exact"/>
        <w:ind w:left="220"/>
        <w:rPr>
          <w:rFonts w:ascii="Century Gothic" w:hAnsi="Century Gothic"/>
          <w:b/>
          <w:color w:val="000000" w:themeColor="text1"/>
        </w:rPr>
      </w:pPr>
      <w:bookmarkStart w:id="4" w:name="Scope_in_Detail"/>
      <w:bookmarkEnd w:id="4"/>
      <w:r>
        <w:rPr>
          <w:rFonts w:ascii="Century Gothic" w:hAnsi="Century Gothic"/>
          <w:b/>
          <w:color w:val="000000" w:themeColor="text1"/>
        </w:rPr>
        <w:t xml:space="preserve">       Scope in Detail</w:t>
      </w:r>
    </w:p>
    <w:p w:rsidR="008F0DDF" w:rsidRDefault="00087DF1">
      <w:pPr>
        <w:pStyle w:val="ListParagraph"/>
        <w:numPr>
          <w:ilvl w:val="0"/>
          <w:numId w:val="3"/>
        </w:numPr>
        <w:tabs>
          <w:tab w:val="left" w:pos="940"/>
          <w:tab w:val="left" w:pos="941"/>
        </w:tabs>
        <w:ind w:hanging="361"/>
        <w:rPr>
          <w:rFonts w:ascii="Century Gothic" w:hAnsi="Century Gothic"/>
          <w:color w:val="000000" w:themeColor="text1"/>
        </w:rPr>
      </w:pPr>
      <w:r>
        <w:rPr>
          <w:rFonts w:ascii="Century Gothic" w:hAnsi="Century Gothic"/>
          <w:color w:val="000000" w:themeColor="text1"/>
        </w:rPr>
        <w:t>Mobile App for Hatchery Owners both Android and iOS</w:t>
      </w:r>
      <w:r w:rsidR="009F2129">
        <w:rPr>
          <w:rFonts w:ascii="Century Gothic" w:hAnsi="Century Gothic"/>
          <w:color w:val="000000" w:themeColor="text1"/>
        </w:rPr>
        <w:t xml:space="preserve"> </w:t>
      </w:r>
      <w:r>
        <w:rPr>
          <w:rFonts w:ascii="Century Gothic" w:hAnsi="Century Gothic"/>
          <w:color w:val="000000" w:themeColor="text1"/>
        </w:rPr>
        <w:t>Application.</w:t>
      </w:r>
    </w:p>
    <w:p w:rsidR="008F0DDF" w:rsidRDefault="00087DF1">
      <w:pPr>
        <w:pStyle w:val="ListParagraph"/>
        <w:numPr>
          <w:ilvl w:val="0"/>
          <w:numId w:val="3"/>
        </w:numPr>
        <w:tabs>
          <w:tab w:val="left" w:pos="940"/>
          <w:tab w:val="left" w:pos="941"/>
        </w:tabs>
        <w:spacing w:before="41"/>
        <w:ind w:hanging="361"/>
        <w:rPr>
          <w:rFonts w:ascii="Century Gothic" w:hAnsi="Century Gothic"/>
          <w:color w:val="000000" w:themeColor="text1"/>
        </w:rPr>
      </w:pPr>
      <w:proofErr w:type="spellStart"/>
      <w:r>
        <w:rPr>
          <w:rFonts w:ascii="Century Gothic" w:hAnsi="Century Gothic"/>
          <w:color w:val="000000" w:themeColor="text1"/>
        </w:rPr>
        <w:t>Aadh</w:t>
      </w:r>
      <w:r w:rsidR="009F2129">
        <w:rPr>
          <w:rFonts w:ascii="Century Gothic" w:hAnsi="Century Gothic"/>
          <w:color w:val="000000" w:themeColor="text1"/>
        </w:rPr>
        <w:t>a</w:t>
      </w:r>
      <w:r>
        <w:rPr>
          <w:rFonts w:ascii="Century Gothic" w:hAnsi="Century Gothic"/>
          <w:color w:val="000000" w:themeColor="text1"/>
        </w:rPr>
        <w:t>ar</w:t>
      </w:r>
      <w:proofErr w:type="spellEnd"/>
      <w:r>
        <w:rPr>
          <w:rFonts w:ascii="Century Gothic" w:hAnsi="Century Gothic"/>
          <w:color w:val="000000" w:themeColor="text1"/>
        </w:rPr>
        <w:t xml:space="preserve"> and OTP based Login System</w:t>
      </w:r>
    </w:p>
    <w:p w:rsidR="008F0DDF" w:rsidRDefault="00087DF1">
      <w:pPr>
        <w:numPr>
          <w:ilvl w:val="0"/>
          <w:numId w:val="5"/>
        </w:numPr>
        <w:tabs>
          <w:tab w:val="left" w:pos="940"/>
          <w:tab w:val="left" w:pos="941"/>
        </w:tabs>
        <w:spacing w:after="0" w:line="240" w:lineRule="auto"/>
        <w:ind w:hanging="361"/>
        <w:rPr>
          <w:rFonts w:ascii="Century Gothic" w:hAnsi="Century Gothic"/>
          <w:color w:val="000000" w:themeColor="text1"/>
        </w:rPr>
      </w:pPr>
      <w:r>
        <w:rPr>
          <w:rFonts w:ascii="Century Gothic" w:hAnsi="Century Gothic"/>
          <w:color w:val="000000" w:themeColor="text1"/>
        </w:rPr>
        <w:t xml:space="preserve">Desktop option </w:t>
      </w:r>
      <w:r>
        <w:rPr>
          <w:rFonts w:ascii="Century Gothic" w:hAnsi="Century Gothic"/>
          <w:color w:val="000000" w:themeColor="text1"/>
          <w:lang w:val="en-IN"/>
        </w:rPr>
        <w:t xml:space="preserve">should be there for </w:t>
      </w:r>
      <w:r w:rsidR="009F2129">
        <w:rPr>
          <w:rFonts w:ascii="Century Gothic" w:hAnsi="Century Gothic"/>
          <w:color w:val="000000" w:themeColor="text1"/>
        </w:rPr>
        <w:t>using</w:t>
      </w:r>
      <w:r w:rsidR="009F2129">
        <w:rPr>
          <w:rFonts w:ascii="Century Gothic" w:hAnsi="Century Gothic"/>
          <w:color w:val="000000" w:themeColor="text1"/>
          <w:lang w:val="en-IN"/>
        </w:rPr>
        <w:t xml:space="preserve"> </w:t>
      </w:r>
      <w:r>
        <w:rPr>
          <w:rFonts w:ascii="Century Gothic" w:hAnsi="Century Gothic"/>
          <w:color w:val="000000" w:themeColor="text1"/>
        </w:rPr>
        <w:t>web camera for face login</w:t>
      </w:r>
    </w:p>
    <w:p w:rsidR="008F0DDF" w:rsidRDefault="008F0DDF">
      <w:pPr>
        <w:tabs>
          <w:tab w:val="left" w:pos="940"/>
          <w:tab w:val="left" w:pos="941"/>
        </w:tabs>
        <w:spacing w:after="0" w:line="240" w:lineRule="auto"/>
        <w:ind w:left="940"/>
        <w:rPr>
          <w:rFonts w:ascii="Century Gothic" w:hAnsi="Century Gothic"/>
          <w:color w:val="000000" w:themeColor="text1"/>
        </w:rPr>
      </w:pPr>
    </w:p>
    <w:p w:rsidR="008F0DDF" w:rsidRDefault="00087DF1">
      <w:pPr>
        <w:pStyle w:val="ListParagraph"/>
        <w:numPr>
          <w:ilvl w:val="0"/>
          <w:numId w:val="3"/>
        </w:numPr>
        <w:tabs>
          <w:tab w:val="left" w:pos="940"/>
          <w:tab w:val="left" w:pos="941"/>
        </w:tabs>
        <w:spacing w:before="41"/>
        <w:ind w:hanging="361"/>
        <w:rPr>
          <w:rFonts w:ascii="Century Gothic" w:hAnsi="Century Gothic"/>
          <w:color w:val="000000" w:themeColor="text1"/>
        </w:rPr>
      </w:pPr>
      <w:r>
        <w:rPr>
          <w:rFonts w:ascii="Century Gothic" w:hAnsi="Century Gothic"/>
          <w:color w:val="000000" w:themeColor="text1"/>
        </w:rPr>
        <w:t>Third party Integration of Facial recognition feature</w:t>
      </w:r>
    </w:p>
    <w:p w:rsidR="008F0DDF" w:rsidRDefault="00087DF1">
      <w:pPr>
        <w:pStyle w:val="ListParagraph"/>
        <w:numPr>
          <w:ilvl w:val="0"/>
          <w:numId w:val="3"/>
        </w:numPr>
        <w:tabs>
          <w:tab w:val="left" w:pos="940"/>
          <w:tab w:val="left" w:pos="941"/>
        </w:tabs>
        <w:spacing w:before="41"/>
        <w:ind w:hanging="361"/>
        <w:rPr>
          <w:rFonts w:ascii="Century Gothic" w:hAnsi="Century Gothic"/>
          <w:color w:val="000000" w:themeColor="text1"/>
        </w:rPr>
      </w:pPr>
      <w:r>
        <w:rPr>
          <w:rFonts w:ascii="Century Gothic" w:hAnsi="Century Gothic"/>
          <w:color w:val="000000" w:themeColor="text1"/>
        </w:rPr>
        <w:t>System Architecture for Entire RGCA</w:t>
      </w:r>
      <w:r w:rsidR="009F2129">
        <w:rPr>
          <w:rFonts w:ascii="Century Gothic" w:hAnsi="Century Gothic"/>
          <w:color w:val="000000" w:themeColor="text1"/>
        </w:rPr>
        <w:t xml:space="preserve"> </w:t>
      </w:r>
      <w:r>
        <w:rPr>
          <w:rFonts w:ascii="Century Gothic" w:hAnsi="Century Gothic"/>
          <w:color w:val="000000" w:themeColor="text1"/>
        </w:rPr>
        <w:t>Application</w:t>
      </w:r>
    </w:p>
    <w:p w:rsidR="008F0DDF" w:rsidRDefault="00087DF1">
      <w:pPr>
        <w:pStyle w:val="ListParagraph"/>
        <w:numPr>
          <w:ilvl w:val="0"/>
          <w:numId w:val="3"/>
        </w:numPr>
        <w:tabs>
          <w:tab w:val="left" w:pos="940"/>
          <w:tab w:val="left" w:pos="941"/>
        </w:tabs>
        <w:spacing w:before="41"/>
        <w:ind w:hanging="361"/>
        <w:rPr>
          <w:rFonts w:ascii="Century Gothic" w:hAnsi="Century Gothic"/>
          <w:color w:val="000000" w:themeColor="text1"/>
        </w:rPr>
      </w:pPr>
      <w:r>
        <w:rPr>
          <w:rFonts w:ascii="Century Gothic" w:hAnsi="Century Gothic"/>
          <w:color w:val="000000" w:themeColor="text1"/>
        </w:rPr>
        <w:t>Wireframes and UI/UX for Mobile app and Web</w:t>
      </w:r>
      <w:r w:rsidR="009F2129">
        <w:rPr>
          <w:rFonts w:ascii="Century Gothic" w:hAnsi="Century Gothic"/>
          <w:color w:val="000000" w:themeColor="text1"/>
        </w:rPr>
        <w:t xml:space="preserve"> </w:t>
      </w:r>
      <w:r>
        <w:rPr>
          <w:rFonts w:ascii="Century Gothic" w:hAnsi="Century Gothic"/>
          <w:color w:val="000000" w:themeColor="text1"/>
        </w:rPr>
        <w:t>App</w:t>
      </w:r>
    </w:p>
    <w:p w:rsidR="008F0DDF" w:rsidRDefault="00087DF1">
      <w:pPr>
        <w:pStyle w:val="ListParagraph"/>
        <w:numPr>
          <w:ilvl w:val="0"/>
          <w:numId w:val="3"/>
        </w:numPr>
        <w:tabs>
          <w:tab w:val="left" w:pos="940"/>
          <w:tab w:val="left" w:pos="941"/>
        </w:tabs>
        <w:spacing w:before="38"/>
        <w:ind w:hanging="361"/>
        <w:rPr>
          <w:rFonts w:ascii="Century Gothic" w:hAnsi="Century Gothic"/>
          <w:color w:val="000000" w:themeColor="text1"/>
        </w:rPr>
      </w:pPr>
      <w:r>
        <w:rPr>
          <w:rFonts w:ascii="Century Gothic" w:hAnsi="Century Gothic"/>
          <w:color w:val="000000" w:themeColor="text1"/>
        </w:rPr>
        <w:t>Website Design for</w:t>
      </w:r>
      <w:r w:rsidR="009F2129">
        <w:rPr>
          <w:rFonts w:ascii="Century Gothic" w:hAnsi="Century Gothic"/>
          <w:color w:val="000000" w:themeColor="text1"/>
        </w:rPr>
        <w:t xml:space="preserve"> </w:t>
      </w:r>
      <w:r>
        <w:rPr>
          <w:rFonts w:ascii="Century Gothic" w:hAnsi="Century Gothic"/>
          <w:color w:val="000000" w:themeColor="text1"/>
        </w:rPr>
        <w:t>RGCA - AQF</w:t>
      </w:r>
    </w:p>
    <w:p w:rsidR="008F0DDF" w:rsidRDefault="00087DF1">
      <w:pPr>
        <w:pStyle w:val="ListParagraph"/>
        <w:numPr>
          <w:ilvl w:val="0"/>
          <w:numId w:val="4"/>
        </w:numPr>
        <w:rPr>
          <w:rFonts w:ascii="Century Gothic" w:hAnsi="Century Gothic"/>
          <w:b/>
          <w:color w:val="000000" w:themeColor="text1"/>
        </w:rPr>
      </w:pPr>
      <w:r>
        <w:rPr>
          <w:rFonts w:ascii="Century Gothic" w:hAnsi="Century Gothic"/>
          <w:b/>
          <w:color w:val="000000" w:themeColor="text1"/>
        </w:rPr>
        <w:t>RGCA Dashboard Includes:</w:t>
      </w:r>
    </w:p>
    <w:p w:rsidR="008F0DDF" w:rsidRDefault="00087DF1">
      <w:pPr>
        <w:spacing w:before="101"/>
        <w:ind w:left="220"/>
        <w:rPr>
          <w:rFonts w:ascii="Century Gothic" w:hAnsi="Century Gothic"/>
          <w:b/>
          <w:color w:val="000000" w:themeColor="text1"/>
        </w:rPr>
      </w:pPr>
      <w:r>
        <w:rPr>
          <w:rFonts w:ascii="Century Gothic" w:hAnsi="Century Gothic"/>
          <w:b/>
          <w:color w:val="000000" w:themeColor="text1"/>
        </w:rPr>
        <w:t xml:space="preserve">        Role Management:</w:t>
      </w:r>
    </w:p>
    <w:p w:rsidR="008F0DDF" w:rsidRDefault="00087DF1">
      <w:pPr>
        <w:pStyle w:val="ListParagraph"/>
        <w:numPr>
          <w:ilvl w:val="0"/>
          <w:numId w:val="6"/>
        </w:numPr>
        <w:tabs>
          <w:tab w:val="left" w:pos="940"/>
          <w:tab w:val="left" w:pos="941"/>
        </w:tabs>
        <w:spacing w:before="101"/>
        <w:ind w:hanging="361"/>
        <w:rPr>
          <w:rFonts w:ascii="Century Gothic" w:hAnsi="Century Gothic"/>
          <w:color w:val="000000" w:themeColor="text1"/>
        </w:rPr>
      </w:pPr>
      <w:r>
        <w:rPr>
          <w:rFonts w:ascii="Century Gothic" w:hAnsi="Century Gothic"/>
          <w:color w:val="000000" w:themeColor="text1"/>
        </w:rPr>
        <w:t>Add/Edit/Remove</w:t>
      </w:r>
      <w:r w:rsidR="009F2129">
        <w:rPr>
          <w:rFonts w:ascii="Century Gothic" w:hAnsi="Century Gothic"/>
          <w:color w:val="000000" w:themeColor="text1"/>
        </w:rPr>
        <w:t xml:space="preserve"> </w:t>
      </w:r>
      <w:r>
        <w:rPr>
          <w:rFonts w:ascii="Century Gothic" w:hAnsi="Century Gothic"/>
          <w:color w:val="000000" w:themeColor="text1"/>
        </w:rPr>
        <w:t>roles</w:t>
      </w:r>
    </w:p>
    <w:p w:rsidR="008F0DDF" w:rsidRDefault="00087DF1">
      <w:pPr>
        <w:pStyle w:val="ListParagraph"/>
        <w:numPr>
          <w:ilvl w:val="0"/>
          <w:numId w:val="6"/>
        </w:numPr>
        <w:tabs>
          <w:tab w:val="left" w:pos="940"/>
          <w:tab w:val="left" w:pos="941"/>
        </w:tabs>
        <w:spacing w:before="104"/>
        <w:ind w:hanging="361"/>
        <w:rPr>
          <w:rFonts w:ascii="Century Gothic" w:hAnsi="Century Gothic"/>
          <w:color w:val="000000" w:themeColor="text1"/>
        </w:rPr>
      </w:pPr>
      <w:r>
        <w:rPr>
          <w:rFonts w:ascii="Century Gothic" w:hAnsi="Century Gothic"/>
          <w:color w:val="000000" w:themeColor="text1"/>
        </w:rPr>
        <w:t>Add/Edit/Remove</w:t>
      </w:r>
      <w:r w:rsidR="009F2129">
        <w:rPr>
          <w:rFonts w:ascii="Century Gothic" w:hAnsi="Century Gothic"/>
          <w:color w:val="000000" w:themeColor="text1"/>
        </w:rPr>
        <w:t xml:space="preserve"> </w:t>
      </w:r>
      <w:r>
        <w:rPr>
          <w:rFonts w:ascii="Century Gothic" w:hAnsi="Century Gothic"/>
          <w:color w:val="000000" w:themeColor="text1"/>
        </w:rPr>
        <w:t>permissions</w:t>
      </w:r>
    </w:p>
    <w:p w:rsidR="008F0DDF" w:rsidRDefault="00087DF1" w:rsidP="009F2129">
      <w:pPr>
        <w:spacing w:line="331" w:lineRule="auto"/>
        <w:ind w:left="630" w:right="479"/>
        <w:jc w:val="both"/>
        <w:rPr>
          <w:rFonts w:ascii="Century Gothic" w:hAnsi="Century Gothic"/>
          <w:color w:val="000000" w:themeColor="text1"/>
          <w:sz w:val="10"/>
        </w:rPr>
      </w:pPr>
      <w:r>
        <w:rPr>
          <w:rFonts w:ascii="Century Gothic" w:hAnsi="Century Gothic"/>
          <w:b/>
          <w:color w:val="000000" w:themeColor="text1"/>
        </w:rPr>
        <w:t xml:space="preserve">       Admin </w:t>
      </w:r>
      <w:r>
        <w:rPr>
          <w:rFonts w:ascii="Century Gothic" w:hAnsi="Century Gothic"/>
          <w:color w:val="000000" w:themeColor="text1"/>
        </w:rPr>
        <w:t>module should be capable to create new roles and requirements and provide</w:t>
      </w:r>
      <w:r w:rsidR="009F2129">
        <w:rPr>
          <w:rFonts w:ascii="Century Gothic" w:hAnsi="Century Gothic"/>
          <w:color w:val="000000" w:themeColor="text1"/>
        </w:rPr>
        <w:t xml:space="preserve"> access</w:t>
      </w:r>
      <w:r>
        <w:rPr>
          <w:rFonts w:ascii="Century Gothic" w:hAnsi="Century Gothic"/>
          <w:color w:val="000000" w:themeColor="text1"/>
        </w:rPr>
        <w:t xml:space="preserve"> to them</w:t>
      </w:r>
      <w:r w:rsidR="009F2129">
        <w:rPr>
          <w:rFonts w:ascii="Century Gothic" w:hAnsi="Century Gothic"/>
          <w:color w:val="000000" w:themeColor="text1"/>
        </w:rPr>
        <w:t>,</w:t>
      </w:r>
      <w:r>
        <w:rPr>
          <w:rFonts w:ascii="Century Gothic" w:hAnsi="Century Gothic"/>
          <w:color w:val="000000" w:themeColor="text1"/>
        </w:rPr>
        <w:t xml:space="preserve"> based on their requirement. They will share the credentials </w:t>
      </w:r>
      <w:r w:rsidR="009F2129">
        <w:rPr>
          <w:rFonts w:ascii="Century Gothic" w:hAnsi="Century Gothic"/>
          <w:color w:val="000000" w:themeColor="text1"/>
        </w:rPr>
        <w:t xml:space="preserve">with the concerned.              </w:t>
      </w:r>
    </w:p>
    <w:p w:rsidR="008F0DDF" w:rsidRPr="00A640A4" w:rsidRDefault="00A640A4" w:rsidP="00A640A4">
      <w:pPr>
        <w:pStyle w:val="ListParagraph"/>
        <w:numPr>
          <w:ilvl w:val="0"/>
          <w:numId w:val="4"/>
        </w:numPr>
        <w:spacing w:before="1"/>
        <w:rPr>
          <w:rFonts w:ascii="Century Gothic" w:hAnsi="Century Gothic"/>
          <w:b/>
          <w:color w:val="000000" w:themeColor="text1"/>
        </w:rPr>
      </w:pPr>
      <w:r>
        <w:rPr>
          <w:rFonts w:ascii="Century Gothic" w:hAnsi="Century Gothic"/>
          <w:b/>
          <w:color w:val="000000" w:themeColor="text1"/>
        </w:rPr>
        <w:t>C</w:t>
      </w:r>
      <w:r w:rsidR="00087DF1" w:rsidRPr="00A640A4">
        <w:rPr>
          <w:rFonts w:ascii="Century Gothic" w:hAnsi="Century Gothic"/>
          <w:b/>
          <w:color w:val="000000" w:themeColor="text1"/>
        </w:rPr>
        <w:t>ubicle Management:</w:t>
      </w:r>
    </w:p>
    <w:p w:rsidR="008F0DDF" w:rsidRDefault="00087DF1">
      <w:pPr>
        <w:pStyle w:val="ListParagraph"/>
        <w:numPr>
          <w:ilvl w:val="0"/>
          <w:numId w:val="6"/>
        </w:numPr>
        <w:tabs>
          <w:tab w:val="left" w:pos="940"/>
          <w:tab w:val="left" w:pos="941"/>
        </w:tabs>
        <w:spacing w:before="103"/>
        <w:ind w:hanging="361"/>
        <w:rPr>
          <w:rFonts w:ascii="Century Gothic" w:hAnsi="Century Gothic"/>
          <w:color w:val="000000" w:themeColor="text1"/>
        </w:rPr>
      </w:pPr>
      <w:r>
        <w:rPr>
          <w:rFonts w:ascii="Century Gothic" w:hAnsi="Century Gothic"/>
          <w:color w:val="000000" w:themeColor="text1"/>
        </w:rPr>
        <w:t>List of all avai</w:t>
      </w:r>
      <w:r w:rsidR="009F2129">
        <w:rPr>
          <w:rFonts w:ascii="Century Gothic" w:hAnsi="Century Gothic"/>
          <w:color w:val="000000" w:themeColor="text1"/>
        </w:rPr>
        <w:t>lable cubicles - ID, capacity- a</w:t>
      </w:r>
      <w:r>
        <w:rPr>
          <w:rFonts w:ascii="Century Gothic" w:hAnsi="Century Gothic"/>
          <w:color w:val="000000" w:themeColor="text1"/>
        </w:rPr>
        <w:t>vailable for General booking/Emergency</w:t>
      </w:r>
      <w:r w:rsidR="009F2129">
        <w:rPr>
          <w:rFonts w:ascii="Century Gothic" w:hAnsi="Century Gothic"/>
          <w:color w:val="000000" w:themeColor="text1"/>
        </w:rPr>
        <w:t xml:space="preserve"> </w:t>
      </w:r>
      <w:r>
        <w:rPr>
          <w:rFonts w:ascii="Century Gothic" w:hAnsi="Century Gothic"/>
          <w:color w:val="000000" w:themeColor="text1"/>
        </w:rPr>
        <w:t>booking</w:t>
      </w:r>
      <w:r w:rsidR="009F2129">
        <w:rPr>
          <w:rFonts w:ascii="Century Gothic" w:hAnsi="Century Gothic"/>
          <w:color w:val="000000" w:themeColor="text1"/>
        </w:rPr>
        <w:t>.</w:t>
      </w:r>
    </w:p>
    <w:p w:rsidR="008F0DDF" w:rsidRDefault="00087DF1">
      <w:pPr>
        <w:pStyle w:val="ListParagraph"/>
        <w:numPr>
          <w:ilvl w:val="0"/>
          <w:numId w:val="6"/>
        </w:numPr>
        <w:tabs>
          <w:tab w:val="left" w:pos="940"/>
          <w:tab w:val="left" w:pos="941"/>
        </w:tabs>
        <w:spacing w:before="7" w:line="333" w:lineRule="auto"/>
        <w:ind w:right="664"/>
        <w:jc w:val="both"/>
        <w:rPr>
          <w:rFonts w:ascii="Century Gothic" w:hAnsi="Century Gothic"/>
          <w:color w:val="000000" w:themeColor="text1"/>
        </w:rPr>
      </w:pPr>
      <w:r>
        <w:rPr>
          <w:rFonts w:ascii="Century Gothic" w:hAnsi="Century Gothic"/>
          <w:color w:val="000000" w:themeColor="text1"/>
        </w:rPr>
        <w:lastRenderedPageBreak/>
        <w:t xml:space="preserve">Edit cubicle details - Currently, RGCA is serving with 20 cubicles and planning to work </w:t>
      </w:r>
      <w:r>
        <w:rPr>
          <w:rFonts w:ascii="Century Gothic" w:hAnsi="Century Gothic"/>
          <w:color w:val="000000" w:themeColor="text1"/>
          <w:lang w:val="en-IN"/>
        </w:rPr>
        <w:t>o</w:t>
      </w:r>
      <w:r>
        <w:rPr>
          <w:rFonts w:ascii="Century Gothic" w:hAnsi="Century Gothic"/>
          <w:color w:val="000000" w:themeColor="text1"/>
        </w:rPr>
        <w:t>n 6 new cubicles.</w:t>
      </w:r>
      <w:r w:rsidR="00CE4C35">
        <w:rPr>
          <w:rFonts w:ascii="Century Gothic" w:hAnsi="Century Gothic"/>
          <w:noProof/>
          <w:color w:val="000000" w:themeColor="text1"/>
          <w:lang w:val="en-IN" w:eastAsia="en-IN"/>
        </w:rPr>
        <mc:AlternateContent>
          <mc:Choice Requires="wps">
            <w:drawing>
              <wp:anchor distT="0" distB="0" distL="114300" distR="114300" simplePos="0" relativeHeight="251658240" behindDoc="1" locked="0" layoutInCell="1" allowOverlap="1">
                <wp:simplePos x="0" y="0"/>
                <wp:positionH relativeFrom="page">
                  <wp:posOffset>7150100</wp:posOffset>
                </wp:positionH>
                <wp:positionV relativeFrom="paragraph">
                  <wp:posOffset>215265</wp:posOffset>
                </wp:positionV>
                <wp:extent cx="111760" cy="7620"/>
                <wp:effectExtent l="0" t="3175" r="0" b="0"/>
                <wp:wrapTopAndBottom/>
                <wp:docPr id="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7620"/>
                        </a:xfrm>
                        <a:custGeom>
                          <a:avLst/>
                          <a:gdLst>
                            <a:gd name="T0" fmla="*/ 176 w 176"/>
                            <a:gd name="T1" fmla="*/ 0 h 12"/>
                            <a:gd name="T2" fmla="*/ 0 w 176"/>
                            <a:gd name="T3" fmla="*/ 0 h 12"/>
                            <a:gd name="T4" fmla="*/ 0 w 176"/>
                            <a:gd name="T5" fmla="*/ 6 h 12"/>
                            <a:gd name="T6" fmla="*/ 0 w 176"/>
                            <a:gd name="T7" fmla="*/ 12 h 12"/>
                            <a:gd name="T8" fmla="*/ 176 w 176"/>
                            <a:gd name="T9" fmla="*/ 12 h 12"/>
                            <a:gd name="T10" fmla="*/ 176 w 176"/>
                            <a:gd name="T11" fmla="*/ 6 h 12"/>
                            <a:gd name="T12" fmla="*/ 176 w 176"/>
                            <a:gd name="T13" fmla="*/ 0 h 12"/>
                          </a:gdLst>
                          <a:ahLst/>
                          <a:cxnLst>
                            <a:cxn ang="0">
                              <a:pos x="T0" y="T1"/>
                            </a:cxn>
                            <a:cxn ang="0">
                              <a:pos x="T2" y="T3"/>
                            </a:cxn>
                            <a:cxn ang="0">
                              <a:pos x="T4" y="T5"/>
                            </a:cxn>
                            <a:cxn ang="0">
                              <a:pos x="T6" y="T7"/>
                            </a:cxn>
                            <a:cxn ang="0">
                              <a:pos x="T8" y="T9"/>
                            </a:cxn>
                            <a:cxn ang="0">
                              <a:pos x="T10" y="T11"/>
                            </a:cxn>
                            <a:cxn ang="0">
                              <a:pos x="T12" y="T13"/>
                            </a:cxn>
                          </a:cxnLst>
                          <a:rect l="0" t="0" r="r" b="b"/>
                          <a:pathLst>
                            <a:path w="176" h="12">
                              <a:moveTo>
                                <a:pt x="176" y="0"/>
                              </a:moveTo>
                              <a:lnTo>
                                <a:pt x="0" y="0"/>
                              </a:lnTo>
                              <a:lnTo>
                                <a:pt x="0" y="6"/>
                              </a:lnTo>
                              <a:lnTo>
                                <a:pt x="0" y="12"/>
                              </a:lnTo>
                              <a:lnTo>
                                <a:pt x="176" y="12"/>
                              </a:lnTo>
                              <a:lnTo>
                                <a:pt x="176" y="6"/>
                              </a:lnTo>
                              <a:lnTo>
                                <a:pt x="1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BA7B9" id="Freeform 11" o:spid="_x0000_s1026" style="position:absolute;margin-left:563pt;margin-top:16.95pt;width:8.8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" path="m176,l,,,6r,6l176,12r,-6l176,xe" fillcolor="black" stroked="f">
                <v:path o:connecttype="custom" o:connectlocs="111760,0;0,0;0,3810;0,7620;111760,7620;111760,3810;111760,0" o:connectangles="0,0,0,0,0,0,0"/>
                <w10:wrap type="topAndBottom" anchorx="page"/>
              </v:shape>
            </w:pict>
          </mc:Fallback>
        </mc:AlternateContent>
      </w:r>
    </w:p>
    <w:p w:rsidR="008F0DDF" w:rsidRDefault="00087DF1">
      <w:pPr>
        <w:pStyle w:val="ListParagraph"/>
        <w:numPr>
          <w:ilvl w:val="0"/>
          <w:numId w:val="8"/>
        </w:numPr>
        <w:tabs>
          <w:tab w:val="left" w:pos="437"/>
        </w:tabs>
        <w:spacing w:before="101" w:line="333" w:lineRule="auto"/>
        <w:ind w:right="736"/>
        <w:jc w:val="both"/>
        <w:rPr>
          <w:rFonts w:ascii="Century Gothic" w:hAnsi="Century Gothic"/>
          <w:color w:val="000000" w:themeColor="text1"/>
        </w:rPr>
      </w:pPr>
      <w:r>
        <w:rPr>
          <w:rFonts w:ascii="Century Gothic" w:hAnsi="Century Gothic"/>
          <w:b/>
          <w:color w:val="000000" w:themeColor="text1"/>
        </w:rPr>
        <w:t xml:space="preserve">Book cubicles - </w:t>
      </w:r>
      <w:r>
        <w:rPr>
          <w:rFonts w:ascii="Century Gothic" w:hAnsi="Century Gothic"/>
          <w:color w:val="000000" w:themeColor="text1"/>
        </w:rPr>
        <w:t>Every Booking should go for Admin approval. Once the admin approves, it will be allocated to the Hatchery owner. Admin should have an option to cancel the booking for various reasons.</w:t>
      </w:r>
    </w:p>
    <w:p w:rsidR="008F0DDF" w:rsidRDefault="00A84D59">
      <w:pPr>
        <w:spacing w:after="0" w:line="240" w:lineRule="auto"/>
        <w:ind w:left="220" w:right="736"/>
        <w:rPr>
          <w:rFonts w:ascii="Century Gothic" w:eastAsia="Century Gothic" w:hAnsi="Century Gothic" w:cs="Century Gothic"/>
          <w:b/>
          <w:bCs/>
          <w:color w:val="000000" w:themeColor="text1"/>
        </w:rPr>
      </w:pPr>
      <w:r>
        <w:rPr>
          <w:rFonts w:ascii="Century Gothic" w:eastAsia="Century Gothic" w:hAnsi="Century Gothic" w:cs="Century Gothic"/>
          <w:b/>
          <w:bCs/>
          <w:color w:val="000000" w:themeColor="text1"/>
        </w:rPr>
        <w:t xml:space="preserve">               </w:t>
      </w:r>
      <w:r w:rsidR="00087DF1">
        <w:rPr>
          <w:rFonts w:ascii="Century Gothic" w:eastAsia="Century Gothic" w:hAnsi="Century Gothic" w:cs="Century Gothic" w:hint="eastAsia"/>
          <w:b/>
          <w:bCs/>
          <w:color w:val="000000" w:themeColor="text1"/>
        </w:rPr>
        <w:t>Approval/ Rejection for the following (Admin)</w:t>
      </w:r>
    </w:p>
    <w:p w:rsidR="008F0DDF" w:rsidRDefault="008F0DDF">
      <w:pPr>
        <w:spacing w:after="0" w:line="240" w:lineRule="auto"/>
        <w:ind w:left="220" w:right="736"/>
        <w:rPr>
          <w:rFonts w:ascii="Century Gothic" w:eastAsia="Century Gothic" w:hAnsi="Century Gothic" w:cs="Century Gothic"/>
          <w:b/>
          <w:bCs/>
          <w:color w:val="000000" w:themeColor="text1"/>
        </w:rPr>
      </w:pPr>
    </w:p>
    <w:p w:rsidR="008F0DDF" w:rsidRDefault="00087DF1">
      <w:pPr>
        <w:pStyle w:val="ListParagraph"/>
        <w:numPr>
          <w:ilvl w:val="0"/>
          <w:numId w:val="9"/>
        </w:numPr>
        <w:ind w:right="736"/>
        <w:rPr>
          <w:rFonts w:ascii="Century Gothic" w:eastAsia="Century Gothic" w:hAnsi="Century Gothic" w:cs="Century Gothic"/>
          <w:color w:val="000000" w:themeColor="text1"/>
        </w:rPr>
      </w:pPr>
      <w:r>
        <w:rPr>
          <w:rFonts w:ascii="Century Gothic" w:eastAsia="Century Gothic" w:hAnsi="Century Gothic" w:cs="Century Gothic" w:hint="eastAsia"/>
          <w:color w:val="000000" w:themeColor="text1"/>
        </w:rPr>
        <w:t xml:space="preserve">Cubicle Booking </w:t>
      </w:r>
    </w:p>
    <w:p w:rsidR="008F0DDF" w:rsidRDefault="000B76C2">
      <w:pPr>
        <w:pStyle w:val="ListParagraph"/>
        <w:numPr>
          <w:ilvl w:val="0"/>
          <w:numId w:val="9"/>
        </w:numPr>
        <w:ind w:right="736"/>
        <w:rPr>
          <w:rFonts w:ascii="Century Gothic" w:eastAsia="Century Gothic" w:hAnsi="Century Gothic" w:cs="Century Gothic"/>
          <w:color w:val="000000" w:themeColor="text1"/>
        </w:rPr>
      </w:pPr>
      <w:r>
        <w:rPr>
          <w:rFonts w:ascii="Century Gothic" w:eastAsia="Century Gothic" w:hAnsi="Century Gothic" w:cs="Century Gothic" w:hint="eastAsia"/>
          <w:color w:val="000000" w:themeColor="text1"/>
        </w:rPr>
        <w:t xml:space="preserve">New Hatchery Registration with </w:t>
      </w:r>
      <w:r>
        <w:rPr>
          <w:rFonts w:ascii="Century Gothic" w:eastAsia="Century Gothic" w:hAnsi="Century Gothic" w:cs="Century Gothic"/>
          <w:color w:val="000000" w:themeColor="text1"/>
        </w:rPr>
        <w:t>t</w:t>
      </w:r>
      <w:r w:rsidR="00087DF1">
        <w:rPr>
          <w:rFonts w:ascii="Century Gothic" w:eastAsia="Century Gothic" w:hAnsi="Century Gothic" w:cs="Century Gothic" w:hint="eastAsia"/>
          <w:color w:val="000000" w:themeColor="text1"/>
        </w:rPr>
        <w:t>hree documents (CAA Annual Allocation Letter, SIP &amp; Declaration letter)</w:t>
      </w:r>
    </w:p>
    <w:p w:rsidR="008F0DDF" w:rsidRDefault="00087DF1">
      <w:pPr>
        <w:pStyle w:val="ListParagraph"/>
        <w:numPr>
          <w:ilvl w:val="0"/>
          <w:numId w:val="9"/>
        </w:numPr>
        <w:ind w:right="736"/>
        <w:rPr>
          <w:rFonts w:ascii="Century Gothic" w:eastAsia="Century Gothic" w:hAnsi="Century Gothic" w:cs="Century Gothic"/>
          <w:color w:val="000000" w:themeColor="text1"/>
        </w:rPr>
      </w:pPr>
      <w:r>
        <w:rPr>
          <w:rFonts w:ascii="Century Gothic" w:eastAsia="Century Gothic" w:hAnsi="Century Gothic" w:cs="Century Gothic" w:hint="eastAsia"/>
          <w:color w:val="000000" w:themeColor="text1"/>
        </w:rPr>
        <w:t>New SIP Registration</w:t>
      </w:r>
    </w:p>
    <w:p w:rsidR="008F0DDF" w:rsidRDefault="00087DF1">
      <w:pPr>
        <w:pStyle w:val="ListParagraph"/>
        <w:numPr>
          <w:ilvl w:val="0"/>
          <w:numId w:val="9"/>
        </w:numPr>
        <w:ind w:right="736"/>
        <w:rPr>
          <w:rFonts w:ascii="Century Gothic" w:eastAsia="Century Gothic" w:hAnsi="Century Gothic" w:cs="Century Gothic"/>
          <w:color w:val="000000" w:themeColor="text1"/>
        </w:rPr>
      </w:pPr>
      <w:r>
        <w:rPr>
          <w:rFonts w:ascii="Century Gothic" w:eastAsia="Century Gothic" w:hAnsi="Century Gothic" w:cs="Century Gothic" w:hint="eastAsia"/>
          <w:color w:val="000000" w:themeColor="text1"/>
        </w:rPr>
        <w:t>SIP Changes and</w:t>
      </w:r>
      <w:r w:rsidR="000B76C2">
        <w:rPr>
          <w:rFonts w:ascii="Century Gothic" w:eastAsia="Century Gothic" w:hAnsi="Century Gothic" w:cs="Century Gothic" w:hint="eastAsia"/>
          <w:color w:val="000000" w:themeColor="text1"/>
        </w:rPr>
        <w:t xml:space="preserve"> SIP Supplier Changes or to be </w:t>
      </w:r>
      <w:r w:rsidR="000B76C2">
        <w:rPr>
          <w:rFonts w:ascii="Century Gothic" w:eastAsia="Century Gothic" w:hAnsi="Century Gothic" w:cs="Century Gothic"/>
          <w:color w:val="000000" w:themeColor="text1"/>
        </w:rPr>
        <w:t>a</w:t>
      </w:r>
      <w:r>
        <w:rPr>
          <w:rFonts w:ascii="Century Gothic" w:eastAsia="Century Gothic" w:hAnsi="Century Gothic" w:cs="Century Gothic" w:hint="eastAsia"/>
          <w:color w:val="000000" w:themeColor="text1"/>
        </w:rPr>
        <w:t>mend</w:t>
      </w:r>
      <w:r w:rsidR="000B76C2">
        <w:rPr>
          <w:rFonts w:ascii="Century Gothic" w:eastAsia="Century Gothic" w:hAnsi="Century Gothic" w:cs="Century Gothic"/>
          <w:color w:val="000000" w:themeColor="text1"/>
        </w:rPr>
        <w:t>ed</w:t>
      </w:r>
    </w:p>
    <w:p w:rsidR="008F0DDF" w:rsidRDefault="00087DF1">
      <w:pPr>
        <w:pStyle w:val="ListParagraph"/>
        <w:numPr>
          <w:ilvl w:val="0"/>
          <w:numId w:val="9"/>
        </w:numPr>
        <w:ind w:right="736"/>
        <w:rPr>
          <w:rFonts w:ascii="Century Gothic" w:eastAsia="Century Gothic" w:hAnsi="Century Gothic" w:cs="Century Gothic"/>
          <w:color w:val="000000" w:themeColor="text1"/>
        </w:rPr>
      </w:pPr>
      <w:r>
        <w:rPr>
          <w:rFonts w:ascii="Century Gothic" w:eastAsia="Century Gothic" w:hAnsi="Century Gothic" w:cs="Century Gothic" w:hint="eastAsia"/>
          <w:color w:val="000000" w:themeColor="text1"/>
        </w:rPr>
        <w:t>Every Five years One</w:t>
      </w:r>
      <w:r>
        <w:rPr>
          <w:rFonts w:ascii="Century Gothic" w:eastAsia="Century Gothic" w:hAnsi="Century Gothic" w:cs="Century Gothic"/>
          <w:color w:val="000000" w:themeColor="text1"/>
        </w:rPr>
        <w:t>-t</w:t>
      </w:r>
      <w:r>
        <w:rPr>
          <w:rFonts w:ascii="Century Gothic" w:eastAsia="Century Gothic" w:hAnsi="Century Gothic" w:cs="Century Gothic" w:hint="eastAsia"/>
          <w:color w:val="000000" w:themeColor="text1"/>
        </w:rPr>
        <w:t>ime New CAA Annual</w:t>
      </w:r>
      <w:r w:rsidR="000B76C2">
        <w:rPr>
          <w:rFonts w:ascii="Century Gothic" w:eastAsia="Century Gothic" w:hAnsi="Century Gothic" w:cs="Century Gothic" w:hint="eastAsia"/>
          <w:color w:val="000000" w:themeColor="text1"/>
        </w:rPr>
        <w:t xml:space="preserve"> Allocation Letter for renewal </w:t>
      </w:r>
      <w:r w:rsidR="000B76C2">
        <w:rPr>
          <w:rFonts w:ascii="Century Gothic" w:eastAsia="Century Gothic" w:hAnsi="Century Gothic" w:cs="Century Gothic"/>
          <w:color w:val="000000" w:themeColor="text1"/>
        </w:rPr>
        <w:t>h</w:t>
      </w:r>
      <w:r>
        <w:rPr>
          <w:rFonts w:ascii="Century Gothic" w:eastAsia="Century Gothic" w:hAnsi="Century Gothic" w:cs="Century Gothic" w:hint="eastAsia"/>
          <w:color w:val="000000" w:themeColor="text1"/>
        </w:rPr>
        <w:t xml:space="preserve">atcheries </w:t>
      </w:r>
    </w:p>
    <w:p w:rsidR="008F0DDF" w:rsidRDefault="000B76C2">
      <w:pPr>
        <w:pStyle w:val="ListParagraph"/>
        <w:numPr>
          <w:ilvl w:val="0"/>
          <w:numId w:val="9"/>
        </w:numPr>
        <w:ind w:right="736"/>
        <w:rPr>
          <w:rFonts w:ascii="Century Gothic" w:eastAsia="Century Gothic" w:hAnsi="Century Gothic" w:cs="Century Gothic"/>
          <w:color w:val="000000" w:themeColor="text1"/>
        </w:rPr>
      </w:pPr>
      <w:r>
        <w:rPr>
          <w:rFonts w:ascii="Century Gothic" w:eastAsia="Century Gothic" w:hAnsi="Century Gothic" w:cs="Century Gothic" w:hint="eastAsia"/>
          <w:color w:val="000000" w:themeColor="text1"/>
        </w:rPr>
        <w:t xml:space="preserve">All payments </w:t>
      </w:r>
      <w:r>
        <w:rPr>
          <w:rFonts w:ascii="Century Gothic" w:eastAsia="Century Gothic" w:hAnsi="Century Gothic" w:cs="Century Gothic"/>
          <w:color w:val="000000" w:themeColor="text1"/>
        </w:rPr>
        <w:t>-d</w:t>
      </w:r>
      <w:r w:rsidR="00087DF1">
        <w:rPr>
          <w:rFonts w:ascii="Century Gothic" w:eastAsia="Century Gothic" w:hAnsi="Century Gothic" w:cs="Century Gothic" w:hint="eastAsia"/>
          <w:color w:val="000000" w:themeColor="text1"/>
        </w:rPr>
        <w:t>ate wise generate settlement file and refund file (Format will be given)</w:t>
      </w:r>
    </w:p>
    <w:p w:rsidR="008F0DDF" w:rsidRDefault="00087DF1">
      <w:pPr>
        <w:pStyle w:val="ListParagraph"/>
        <w:tabs>
          <w:tab w:val="left" w:pos="437"/>
        </w:tabs>
        <w:spacing w:before="56"/>
        <w:ind w:left="436" w:firstLine="0"/>
        <w:rPr>
          <w:rFonts w:ascii="Century Gothic" w:hAnsi="Century Gothic"/>
          <w:color w:val="000000" w:themeColor="text1"/>
        </w:rPr>
      </w:pPr>
      <w:r>
        <w:rPr>
          <w:rFonts w:ascii="Century Gothic" w:eastAsia="Century Gothic" w:hAnsi="Century Gothic" w:cs="Century Gothic"/>
          <w:b/>
          <w:bCs/>
          <w:color w:val="000000" w:themeColor="text1"/>
        </w:rPr>
        <w:t xml:space="preserve">ii.      </w:t>
      </w:r>
      <w:r>
        <w:rPr>
          <w:rFonts w:ascii="Century Gothic" w:eastAsia="Century Gothic" w:hAnsi="Century Gothic" w:cs="Century Gothic" w:hint="eastAsia"/>
          <w:b/>
          <w:bCs/>
          <w:color w:val="000000" w:themeColor="text1"/>
        </w:rPr>
        <w:t xml:space="preserve"> Payment</w:t>
      </w:r>
      <w:r>
        <w:rPr>
          <w:rFonts w:ascii="Century Gothic" w:eastAsia="Century Gothic" w:hAnsi="Century Gothic" w:cs="Century Gothic"/>
          <w:b/>
          <w:bCs/>
          <w:color w:val="000000" w:themeColor="text1"/>
        </w:rPr>
        <w:t xml:space="preserve"> (</w:t>
      </w:r>
      <w:r>
        <w:rPr>
          <w:rFonts w:ascii="Century Gothic" w:hAnsi="Century Gothic"/>
          <w:b/>
          <w:bCs/>
          <w:color w:val="000000" w:themeColor="text1"/>
        </w:rPr>
        <w:t>Online</w:t>
      </w:r>
      <w:r w:rsidR="000B76C2">
        <w:rPr>
          <w:rFonts w:ascii="Century Gothic" w:hAnsi="Century Gothic"/>
          <w:b/>
          <w:bCs/>
          <w:color w:val="000000" w:themeColor="text1"/>
        </w:rPr>
        <w:t xml:space="preserve"> </w:t>
      </w:r>
      <w:r>
        <w:rPr>
          <w:rFonts w:ascii="Century Gothic" w:hAnsi="Century Gothic"/>
          <w:b/>
          <w:bCs/>
          <w:color w:val="000000" w:themeColor="text1"/>
        </w:rPr>
        <w:t>payment / Gateway payment):</w:t>
      </w:r>
    </w:p>
    <w:p w:rsidR="008F0DDF" w:rsidRDefault="00087DF1">
      <w:pPr>
        <w:pStyle w:val="ListParagraph"/>
        <w:numPr>
          <w:ilvl w:val="0"/>
          <w:numId w:val="10"/>
        </w:numPr>
        <w:ind w:right="736"/>
        <w:rPr>
          <w:rFonts w:ascii="Century Gothic" w:eastAsia="Century Gothic" w:hAnsi="Century Gothic" w:cs="Century Gothic"/>
          <w:color w:val="000000" w:themeColor="text1"/>
        </w:rPr>
      </w:pPr>
      <w:r>
        <w:rPr>
          <w:rFonts w:ascii="Century Gothic" w:eastAsia="Century Gothic" w:hAnsi="Century Gothic" w:cs="Century Gothic" w:hint="eastAsia"/>
          <w:color w:val="000000" w:themeColor="text1"/>
        </w:rPr>
        <w:t>Cubicle Booking</w:t>
      </w:r>
    </w:p>
    <w:p w:rsidR="008F0DDF" w:rsidRDefault="00087DF1">
      <w:pPr>
        <w:pStyle w:val="ListParagraph"/>
        <w:numPr>
          <w:ilvl w:val="0"/>
          <w:numId w:val="10"/>
        </w:numPr>
        <w:ind w:right="736"/>
        <w:rPr>
          <w:rFonts w:ascii="Century Gothic" w:eastAsia="Century Gothic" w:hAnsi="Century Gothic" w:cs="Century Gothic"/>
          <w:color w:val="000000" w:themeColor="text1"/>
        </w:rPr>
      </w:pPr>
      <w:r>
        <w:rPr>
          <w:rFonts w:ascii="Century Gothic" w:eastAsia="Century Gothic" w:hAnsi="Century Gothic" w:cs="Century Gothic" w:hint="eastAsia"/>
          <w:color w:val="000000" w:themeColor="text1"/>
        </w:rPr>
        <w:t>One day Buffer fee</w:t>
      </w:r>
    </w:p>
    <w:p w:rsidR="008F0DDF" w:rsidRDefault="00087DF1">
      <w:pPr>
        <w:pStyle w:val="ListParagraph"/>
        <w:numPr>
          <w:ilvl w:val="0"/>
          <w:numId w:val="10"/>
        </w:numPr>
        <w:ind w:right="736"/>
        <w:rPr>
          <w:rFonts w:ascii="Century Gothic" w:eastAsia="Century Gothic" w:hAnsi="Century Gothic" w:cs="Century Gothic"/>
          <w:color w:val="000000" w:themeColor="text1"/>
        </w:rPr>
      </w:pPr>
      <w:r>
        <w:rPr>
          <w:rFonts w:ascii="Century Gothic" w:eastAsia="Century Gothic" w:hAnsi="Century Gothic" w:cs="Century Gothic" w:hint="eastAsia"/>
          <w:color w:val="000000" w:themeColor="text1"/>
        </w:rPr>
        <w:t>Beyond Buffer period fee</w:t>
      </w:r>
    </w:p>
    <w:p w:rsidR="008F0DDF" w:rsidRDefault="00087DF1">
      <w:pPr>
        <w:pStyle w:val="ListParagraph"/>
        <w:numPr>
          <w:ilvl w:val="0"/>
          <w:numId w:val="10"/>
        </w:numPr>
        <w:ind w:right="736"/>
        <w:rPr>
          <w:rFonts w:ascii="Century Gothic" w:eastAsia="Century Gothic" w:hAnsi="Century Gothic" w:cs="Century Gothic"/>
          <w:color w:val="000000" w:themeColor="text1"/>
        </w:rPr>
      </w:pPr>
      <w:r>
        <w:rPr>
          <w:rFonts w:ascii="Century Gothic" w:eastAsia="Century Gothic" w:hAnsi="Century Gothic" w:cs="Century Gothic" w:hint="eastAsia"/>
          <w:color w:val="000000" w:themeColor="text1"/>
        </w:rPr>
        <w:t>Normal to Premium Conversion Fee</w:t>
      </w:r>
    </w:p>
    <w:p w:rsidR="008F0DDF" w:rsidRDefault="00087DF1">
      <w:pPr>
        <w:pStyle w:val="ListParagraph"/>
        <w:numPr>
          <w:ilvl w:val="0"/>
          <w:numId w:val="10"/>
        </w:numPr>
        <w:ind w:right="736"/>
        <w:rPr>
          <w:rFonts w:ascii="Century Gothic" w:eastAsia="Century Gothic" w:hAnsi="Century Gothic" w:cs="Century Gothic"/>
          <w:color w:val="000000" w:themeColor="text1"/>
        </w:rPr>
      </w:pPr>
      <w:r>
        <w:rPr>
          <w:rFonts w:ascii="Century Gothic" w:eastAsia="Century Gothic" w:hAnsi="Century Gothic" w:cs="Century Gothic" w:hint="eastAsia"/>
          <w:color w:val="000000" w:themeColor="text1"/>
        </w:rPr>
        <w:t>SIP Changes fee</w:t>
      </w:r>
    </w:p>
    <w:p w:rsidR="008F0DDF" w:rsidRDefault="00087DF1">
      <w:pPr>
        <w:pStyle w:val="ListParagraph"/>
        <w:numPr>
          <w:ilvl w:val="0"/>
          <w:numId w:val="11"/>
        </w:numPr>
        <w:tabs>
          <w:tab w:val="left" w:pos="437"/>
        </w:tabs>
        <w:spacing w:line="264" w:lineRule="exact"/>
        <w:rPr>
          <w:rFonts w:ascii="Century Gothic" w:hAnsi="Century Gothic"/>
          <w:color w:val="000000" w:themeColor="text1"/>
        </w:rPr>
      </w:pPr>
      <w:r>
        <w:rPr>
          <w:rFonts w:ascii="Century Gothic" w:hAnsi="Century Gothic"/>
          <w:b/>
          <w:color w:val="000000" w:themeColor="text1"/>
        </w:rPr>
        <w:t xml:space="preserve">Cancel booked cubicles </w:t>
      </w:r>
      <w:r>
        <w:rPr>
          <w:rFonts w:ascii="Century Gothic" w:hAnsi="Century Gothic"/>
          <w:color w:val="000000" w:themeColor="text1"/>
        </w:rPr>
        <w:t>- Process refund with policies in</w:t>
      </w:r>
      <w:r w:rsidR="000B76C2">
        <w:rPr>
          <w:rFonts w:ascii="Century Gothic" w:hAnsi="Century Gothic"/>
          <w:color w:val="000000" w:themeColor="text1"/>
        </w:rPr>
        <w:t xml:space="preserve"> </w:t>
      </w:r>
      <w:r>
        <w:rPr>
          <w:rFonts w:ascii="Century Gothic" w:hAnsi="Century Gothic"/>
          <w:color w:val="000000" w:themeColor="text1"/>
        </w:rPr>
        <w:t>place</w:t>
      </w:r>
    </w:p>
    <w:p w:rsidR="008F0DDF" w:rsidRDefault="008F0DDF">
      <w:pPr>
        <w:pStyle w:val="BodyText"/>
        <w:rPr>
          <w:rFonts w:ascii="Century Gothic" w:hAnsi="Century Gothic"/>
          <w:color w:val="000000" w:themeColor="text1"/>
          <w:sz w:val="2"/>
          <w:szCs w:val="22"/>
        </w:rPr>
      </w:pPr>
    </w:p>
    <w:p w:rsidR="008F0DDF" w:rsidRDefault="00087DF1">
      <w:pPr>
        <w:pStyle w:val="ListParagraph"/>
        <w:numPr>
          <w:ilvl w:val="0"/>
          <w:numId w:val="11"/>
        </w:numPr>
        <w:rPr>
          <w:rFonts w:ascii="Century Gothic" w:hAnsi="Century Gothic"/>
          <w:b/>
          <w:color w:val="000000" w:themeColor="text1"/>
        </w:rPr>
      </w:pPr>
      <w:r>
        <w:rPr>
          <w:rFonts w:ascii="Century Gothic" w:hAnsi="Century Gothic"/>
          <w:b/>
          <w:color w:val="000000" w:themeColor="text1"/>
        </w:rPr>
        <w:t>Notifications</w:t>
      </w:r>
    </w:p>
    <w:p w:rsidR="008F0DDF" w:rsidRDefault="00087DF1" w:rsidP="00A84D59">
      <w:pPr>
        <w:pStyle w:val="Heading3"/>
        <w:numPr>
          <w:ilvl w:val="1"/>
          <w:numId w:val="11"/>
        </w:numPr>
        <w:tabs>
          <w:tab w:val="left" w:pos="940"/>
          <w:tab w:val="left" w:pos="941"/>
        </w:tabs>
        <w:spacing w:before="102"/>
        <w:ind w:left="1134" w:hanging="283"/>
        <w:rPr>
          <w:rFonts w:ascii="Century Gothic" w:hAnsi="Century Gothic"/>
          <w:color w:val="000000" w:themeColor="text1"/>
        </w:rPr>
      </w:pPr>
      <w:r>
        <w:rPr>
          <w:rFonts w:ascii="Century Gothic" w:hAnsi="Century Gothic"/>
          <w:color w:val="000000" w:themeColor="text1"/>
        </w:rPr>
        <w:t>Receive a notification when shrimp are loaded into the cubicles via SMS and</w:t>
      </w:r>
      <w:r w:rsidR="000B76C2">
        <w:rPr>
          <w:rFonts w:ascii="Century Gothic" w:hAnsi="Century Gothic"/>
          <w:color w:val="000000" w:themeColor="text1"/>
        </w:rPr>
        <w:t xml:space="preserve"> </w:t>
      </w:r>
      <w:r>
        <w:rPr>
          <w:rFonts w:ascii="Century Gothic" w:hAnsi="Century Gothic"/>
          <w:color w:val="000000" w:themeColor="text1"/>
        </w:rPr>
        <w:t>Email.</w:t>
      </w:r>
    </w:p>
    <w:p w:rsidR="008F0DDF" w:rsidRDefault="00087DF1" w:rsidP="00A84D59">
      <w:pPr>
        <w:pStyle w:val="ListParagraph"/>
        <w:numPr>
          <w:ilvl w:val="1"/>
          <w:numId w:val="11"/>
        </w:numPr>
        <w:tabs>
          <w:tab w:val="left" w:pos="940"/>
          <w:tab w:val="left" w:pos="941"/>
        </w:tabs>
        <w:spacing w:before="101"/>
        <w:ind w:left="1134" w:hanging="283"/>
        <w:rPr>
          <w:rFonts w:ascii="Century Gothic" w:hAnsi="Century Gothic"/>
          <w:color w:val="000000" w:themeColor="text1"/>
        </w:rPr>
      </w:pPr>
      <w:r>
        <w:rPr>
          <w:rFonts w:ascii="Century Gothic" w:hAnsi="Century Gothic"/>
          <w:color w:val="000000" w:themeColor="text1"/>
        </w:rPr>
        <w:t>Receive notification once reports are ready via SMS and</w:t>
      </w:r>
      <w:r w:rsidR="000B76C2">
        <w:rPr>
          <w:rFonts w:ascii="Century Gothic" w:hAnsi="Century Gothic"/>
          <w:color w:val="000000" w:themeColor="text1"/>
        </w:rPr>
        <w:t xml:space="preserve"> </w:t>
      </w:r>
      <w:r>
        <w:rPr>
          <w:rFonts w:ascii="Century Gothic" w:hAnsi="Century Gothic"/>
          <w:color w:val="000000" w:themeColor="text1"/>
        </w:rPr>
        <w:t>Email.</w:t>
      </w:r>
    </w:p>
    <w:p w:rsidR="008F0DDF" w:rsidRDefault="00087DF1" w:rsidP="00A84D59">
      <w:pPr>
        <w:pStyle w:val="ListParagraph"/>
        <w:numPr>
          <w:ilvl w:val="1"/>
          <w:numId w:val="11"/>
        </w:numPr>
        <w:tabs>
          <w:tab w:val="left" w:pos="940"/>
          <w:tab w:val="left" w:pos="941"/>
        </w:tabs>
        <w:spacing w:before="101"/>
        <w:ind w:left="1134" w:hanging="283"/>
        <w:rPr>
          <w:rFonts w:ascii="Century Gothic" w:hAnsi="Century Gothic"/>
          <w:color w:val="000000" w:themeColor="text1"/>
        </w:rPr>
      </w:pPr>
      <w:r>
        <w:rPr>
          <w:rFonts w:ascii="Century Gothic" w:hAnsi="Century Gothic"/>
          <w:color w:val="000000" w:themeColor="text1"/>
        </w:rPr>
        <w:t>View lab reports in the Mobile App. Options for Admin/Scientists to upload the</w:t>
      </w:r>
      <w:r w:rsidR="000B76C2">
        <w:rPr>
          <w:rFonts w:ascii="Century Gothic" w:hAnsi="Century Gothic"/>
          <w:color w:val="000000" w:themeColor="text1"/>
        </w:rPr>
        <w:t xml:space="preserve"> </w:t>
      </w:r>
      <w:r>
        <w:rPr>
          <w:rFonts w:ascii="Century Gothic" w:hAnsi="Century Gothic"/>
          <w:color w:val="000000" w:themeColor="text1"/>
        </w:rPr>
        <w:t>reports.</w:t>
      </w:r>
    </w:p>
    <w:p w:rsidR="008F0DDF" w:rsidRDefault="00087DF1" w:rsidP="00A84D59">
      <w:pPr>
        <w:pStyle w:val="ListParagraph"/>
        <w:numPr>
          <w:ilvl w:val="1"/>
          <w:numId w:val="11"/>
        </w:numPr>
        <w:tabs>
          <w:tab w:val="left" w:pos="940"/>
          <w:tab w:val="left" w:pos="941"/>
        </w:tabs>
        <w:spacing w:before="103"/>
        <w:ind w:left="1134" w:hanging="283"/>
        <w:rPr>
          <w:rFonts w:ascii="Century Gothic" w:hAnsi="Century Gothic"/>
          <w:color w:val="000000" w:themeColor="text1"/>
        </w:rPr>
      </w:pPr>
      <w:r>
        <w:rPr>
          <w:rFonts w:ascii="Century Gothic" w:hAnsi="Century Gothic"/>
          <w:color w:val="000000" w:themeColor="text1"/>
        </w:rPr>
        <w:t>Receive notification once shrimp</w:t>
      </w:r>
      <w:r w:rsidR="000B76C2">
        <w:rPr>
          <w:rFonts w:ascii="Century Gothic" w:hAnsi="Century Gothic"/>
          <w:color w:val="000000" w:themeColor="text1"/>
        </w:rPr>
        <w:t>s</w:t>
      </w:r>
      <w:r>
        <w:rPr>
          <w:rFonts w:ascii="Century Gothic" w:hAnsi="Century Gothic"/>
          <w:color w:val="000000" w:themeColor="text1"/>
        </w:rPr>
        <w:t xml:space="preserve"> are collected from the</w:t>
      </w:r>
      <w:r w:rsidR="000B76C2">
        <w:rPr>
          <w:rFonts w:ascii="Century Gothic" w:hAnsi="Century Gothic"/>
          <w:color w:val="000000" w:themeColor="text1"/>
        </w:rPr>
        <w:t xml:space="preserve"> </w:t>
      </w:r>
      <w:r>
        <w:rPr>
          <w:rFonts w:ascii="Century Gothic" w:hAnsi="Century Gothic"/>
          <w:color w:val="000000" w:themeColor="text1"/>
        </w:rPr>
        <w:t>lab.</w:t>
      </w:r>
    </w:p>
    <w:p w:rsidR="008F0DDF" w:rsidRDefault="000B76C2" w:rsidP="00A84D59">
      <w:pPr>
        <w:pStyle w:val="ListParagraph"/>
        <w:numPr>
          <w:ilvl w:val="1"/>
          <w:numId w:val="11"/>
        </w:numPr>
        <w:tabs>
          <w:tab w:val="left" w:pos="940"/>
          <w:tab w:val="left" w:pos="941"/>
        </w:tabs>
        <w:spacing w:before="101" w:line="331" w:lineRule="auto"/>
        <w:ind w:left="1134" w:right="515" w:hanging="283"/>
        <w:jc w:val="both"/>
        <w:rPr>
          <w:b/>
          <w:bCs/>
          <w:color w:val="000000" w:themeColor="text1"/>
        </w:rPr>
      </w:pPr>
      <w:r>
        <w:rPr>
          <w:rFonts w:ascii="Century Gothic" w:hAnsi="Century Gothic"/>
          <w:color w:val="000000" w:themeColor="text1"/>
        </w:rPr>
        <w:t>All h</w:t>
      </w:r>
      <w:r w:rsidR="00087DF1">
        <w:rPr>
          <w:rFonts w:ascii="Century Gothic" w:hAnsi="Century Gothic"/>
          <w:color w:val="000000" w:themeColor="text1"/>
        </w:rPr>
        <w:t>atchery</w:t>
      </w:r>
      <w:r>
        <w:rPr>
          <w:rFonts w:ascii="Century Gothic" w:hAnsi="Century Gothic"/>
          <w:color w:val="000000" w:themeColor="text1"/>
        </w:rPr>
        <w:t xml:space="preserve"> o</w:t>
      </w:r>
      <w:r w:rsidR="00087DF1">
        <w:rPr>
          <w:rFonts w:ascii="Century Gothic" w:hAnsi="Century Gothic"/>
          <w:color w:val="000000" w:themeColor="text1"/>
        </w:rPr>
        <w:t>wners</w:t>
      </w:r>
      <w:r>
        <w:rPr>
          <w:rFonts w:ascii="Century Gothic" w:hAnsi="Century Gothic"/>
          <w:color w:val="000000" w:themeColor="text1"/>
        </w:rPr>
        <w:t xml:space="preserve"> </w:t>
      </w:r>
      <w:r w:rsidR="00087DF1">
        <w:rPr>
          <w:rFonts w:ascii="Century Gothic" w:hAnsi="Century Gothic"/>
          <w:color w:val="000000" w:themeColor="text1"/>
        </w:rPr>
        <w:t>should</w:t>
      </w:r>
      <w:r>
        <w:rPr>
          <w:rFonts w:ascii="Century Gothic" w:hAnsi="Century Gothic"/>
          <w:color w:val="000000" w:themeColor="text1"/>
        </w:rPr>
        <w:t xml:space="preserve"> </w:t>
      </w:r>
      <w:r w:rsidR="00087DF1">
        <w:rPr>
          <w:rFonts w:ascii="Century Gothic" w:hAnsi="Century Gothic"/>
          <w:color w:val="000000" w:themeColor="text1"/>
        </w:rPr>
        <w:t>receive</w:t>
      </w:r>
      <w:r>
        <w:rPr>
          <w:rFonts w:ascii="Century Gothic" w:hAnsi="Century Gothic"/>
          <w:color w:val="000000" w:themeColor="text1"/>
        </w:rPr>
        <w:t xml:space="preserve"> </w:t>
      </w:r>
      <w:r w:rsidR="00087DF1">
        <w:rPr>
          <w:rFonts w:ascii="Century Gothic" w:hAnsi="Century Gothic"/>
          <w:color w:val="000000" w:themeColor="text1"/>
        </w:rPr>
        <w:t>notifications</w:t>
      </w:r>
      <w:r>
        <w:rPr>
          <w:rFonts w:ascii="Century Gothic" w:hAnsi="Century Gothic"/>
          <w:color w:val="000000" w:themeColor="text1"/>
        </w:rPr>
        <w:t xml:space="preserve"> </w:t>
      </w:r>
      <w:r w:rsidR="00087DF1">
        <w:rPr>
          <w:rFonts w:ascii="Century Gothic" w:hAnsi="Century Gothic"/>
          <w:color w:val="000000" w:themeColor="text1"/>
        </w:rPr>
        <w:t>while</w:t>
      </w:r>
      <w:r>
        <w:rPr>
          <w:rFonts w:ascii="Century Gothic" w:hAnsi="Century Gothic"/>
          <w:color w:val="000000" w:themeColor="text1"/>
        </w:rPr>
        <w:t xml:space="preserve"> </w:t>
      </w:r>
      <w:r w:rsidR="00087DF1">
        <w:rPr>
          <w:rFonts w:ascii="Century Gothic" w:hAnsi="Century Gothic"/>
          <w:color w:val="000000" w:themeColor="text1"/>
        </w:rPr>
        <w:t>there</w:t>
      </w:r>
      <w:r>
        <w:rPr>
          <w:rFonts w:ascii="Century Gothic" w:hAnsi="Century Gothic"/>
          <w:color w:val="000000" w:themeColor="text1"/>
        </w:rPr>
        <w:t xml:space="preserve"> </w:t>
      </w:r>
      <w:r w:rsidR="00087DF1">
        <w:rPr>
          <w:rFonts w:ascii="Century Gothic" w:hAnsi="Century Gothic"/>
          <w:color w:val="000000" w:themeColor="text1"/>
        </w:rPr>
        <w:t>is</w:t>
      </w:r>
      <w:r>
        <w:rPr>
          <w:rFonts w:ascii="Century Gothic" w:hAnsi="Century Gothic"/>
          <w:color w:val="000000" w:themeColor="text1"/>
        </w:rPr>
        <w:t xml:space="preserve"> </w:t>
      </w:r>
      <w:r w:rsidR="00087DF1">
        <w:rPr>
          <w:rFonts w:ascii="Century Gothic" w:hAnsi="Century Gothic"/>
          <w:color w:val="000000" w:themeColor="text1"/>
        </w:rPr>
        <w:t>a</w:t>
      </w:r>
      <w:r>
        <w:rPr>
          <w:rFonts w:ascii="Century Gothic" w:hAnsi="Century Gothic"/>
          <w:color w:val="000000" w:themeColor="text1"/>
        </w:rPr>
        <w:t xml:space="preserve"> </w:t>
      </w:r>
      <w:r w:rsidR="00087DF1">
        <w:rPr>
          <w:rFonts w:ascii="Century Gothic" w:hAnsi="Century Gothic"/>
          <w:color w:val="000000" w:themeColor="text1"/>
        </w:rPr>
        <w:t>cancellation</w:t>
      </w:r>
      <w:r>
        <w:rPr>
          <w:rFonts w:ascii="Century Gothic" w:hAnsi="Century Gothic"/>
          <w:color w:val="000000" w:themeColor="text1"/>
        </w:rPr>
        <w:t xml:space="preserve"> in the </w:t>
      </w:r>
      <w:r w:rsidR="00087DF1">
        <w:rPr>
          <w:rFonts w:ascii="Century Gothic" w:hAnsi="Century Gothic"/>
          <w:color w:val="000000" w:themeColor="text1"/>
        </w:rPr>
        <w:t>booking</w:t>
      </w:r>
      <w:r>
        <w:rPr>
          <w:rFonts w:ascii="Century Gothic" w:hAnsi="Century Gothic"/>
          <w:color w:val="000000" w:themeColor="text1"/>
        </w:rPr>
        <w:t xml:space="preserve"> </w:t>
      </w:r>
      <w:r w:rsidR="00087DF1">
        <w:rPr>
          <w:rFonts w:ascii="Century Gothic" w:hAnsi="Century Gothic"/>
          <w:color w:val="000000" w:themeColor="text1"/>
        </w:rPr>
        <w:t>from</w:t>
      </w:r>
      <w:r>
        <w:rPr>
          <w:rFonts w:ascii="Century Gothic" w:hAnsi="Century Gothic"/>
          <w:color w:val="000000" w:themeColor="text1"/>
        </w:rPr>
        <w:t xml:space="preserve"> any other h</w:t>
      </w:r>
      <w:r w:rsidR="00087DF1">
        <w:rPr>
          <w:rFonts w:ascii="Century Gothic" w:hAnsi="Century Gothic"/>
          <w:color w:val="000000" w:themeColor="text1"/>
        </w:rPr>
        <w:t>atchery owner and they can start the process to rebook in the next working</w:t>
      </w:r>
      <w:r>
        <w:rPr>
          <w:rFonts w:ascii="Century Gothic" w:hAnsi="Century Gothic"/>
          <w:color w:val="000000" w:themeColor="text1"/>
        </w:rPr>
        <w:t xml:space="preserve"> </w:t>
      </w:r>
      <w:r w:rsidR="00087DF1">
        <w:rPr>
          <w:rFonts w:ascii="Century Gothic" w:hAnsi="Century Gothic"/>
          <w:color w:val="000000" w:themeColor="text1"/>
        </w:rPr>
        <w:t>day.</w:t>
      </w:r>
    </w:p>
    <w:p w:rsidR="008F0DDF" w:rsidRDefault="00087DF1">
      <w:pPr>
        <w:pStyle w:val="ListParagraph"/>
        <w:numPr>
          <w:ilvl w:val="1"/>
          <w:numId w:val="11"/>
        </w:numPr>
        <w:tabs>
          <w:tab w:val="left" w:pos="940"/>
          <w:tab w:val="left" w:pos="941"/>
        </w:tabs>
        <w:spacing w:before="101" w:line="331" w:lineRule="auto"/>
        <w:ind w:right="515"/>
        <w:rPr>
          <w:rFonts w:ascii="Century Gothic" w:eastAsia="Century Gothic" w:hAnsi="Century Gothic" w:cs="Century Gothic"/>
          <w:color w:val="000000" w:themeColor="text1"/>
        </w:rPr>
      </w:pPr>
      <w:r>
        <w:rPr>
          <w:rFonts w:ascii="Century Gothic" w:eastAsia="Century Gothic" w:hAnsi="Century Gothic" w:cs="Century Gothic" w:hint="eastAsia"/>
          <w:color w:val="000000" w:themeColor="text1"/>
        </w:rPr>
        <w:t>Mail receiving notification for the followings</w:t>
      </w:r>
    </w:p>
    <w:p w:rsidR="008F0DDF" w:rsidRDefault="00087DF1">
      <w:pPr>
        <w:pStyle w:val="ListParagraph"/>
        <w:numPr>
          <w:ilvl w:val="0"/>
          <w:numId w:val="12"/>
        </w:numPr>
        <w:tabs>
          <w:tab w:val="left" w:pos="940"/>
          <w:tab w:val="left" w:pos="941"/>
        </w:tabs>
        <w:ind w:right="515"/>
        <w:rPr>
          <w:rFonts w:ascii="Century Gothic" w:eastAsia="Century Gothic" w:hAnsi="Century Gothic" w:cs="Century Gothic"/>
          <w:color w:val="000000" w:themeColor="text1"/>
        </w:rPr>
      </w:pPr>
      <w:r>
        <w:rPr>
          <w:rFonts w:ascii="Century Gothic" w:eastAsia="Century Gothic" w:hAnsi="Century Gothic" w:cs="Century Gothic" w:hint="eastAsia"/>
          <w:color w:val="000000" w:themeColor="text1"/>
        </w:rPr>
        <w:t>Hatcheries Registration Confirmation/Rejection</w:t>
      </w:r>
    </w:p>
    <w:p w:rsidR="008F0DDF" w:rsidRDefault="00087DF1">
      <w:pPr>
        <w:pStyle w:val="ListParagraph"/>
        <w:numPr>
          <w:ilvl w:val="0"/>
          <w:numId w:val="12"/>
        </w:numPr>
        <w:tabs>
          <w:tab w:val="left" w:pos="940"/>
          <w:tab w:val="left" w:pos="941"/>
        </w:tabs>
        <w:ind w:right="515"/>
        <w:rPr>
          <w:rFonts w:ascii="Century Gothic" w:eastAsia="Century Gothic" w:hAnsi="Century Gothic" w:cs="Century Gothic"/>
          <w:color w:val="000000" w:themeColor="text1"/>
        </w:rPr>
      </w:pPr>
      <w:r>
        <w:rPr>
          <w:rFonts w:ascii="Century Gothic" w:eastAsia="Century Gothic" w:hAnsi="Century Gothic" w:cs="Century Gothic" w:hint="eastAsia"/>
          <w:color w:val="000000" w:themeColor="text1"/>
        </w:rPr>
        <w:t>Booking Confirmation/Rejection</w:t>
      </w:r>
    </w:p>
    <w:p w:rsidR="008F0DDF" w:rsidRDefault="00087DF1">
      <w:pPr>
        <w:pStyle w:val="ListParagraph"/>
        <w:numPr>
          <w:ilvl w:val="0"/>
          <w:numId w:val="12"/>
        </w:numPr>
        <w:tabs>
          <w:tab w:val="left" w:pos="940"/>
          <w:tab w:val="left" w:pos="941"/>
        </w:tabs>
        <w:ind w:right="515"/>
        <w:rPr>
          <w:rFonts w:ascii="Century Gothic" w:eastAsia="Century Gothic" w:hAnsi="Century Gothic" w:cs="Century Gothic"/>
          <w:color w:val="000000" w:themeColor="text1"/>
        </w:rPr>
      </w:pPr>
      <w:r>
        <w:rPr>
          <w:rFonts w:ascii="Century Gothic" w:eastAsia="Century Gothic" w:hAnsi="Century Gothic" w:cs="Century Gothic" w:hint="eastAsia"/>
          <w:color w:val="000000" w:themeColor="text1"/>
        </w:rPr>
        <w:lastRenderedPageBreak/>
        <w:t xml:space="preserve">Booking Cancellation goes to all hatcheries for next working day booking </w:t>
      </w:r>
    </w:p>
    <w:p w:rsidR="008F0DDF" w:rsidRDefault="00087DF1">
      <w:pPr>
        <w:pStyle w:val="ListParagraph"/>
        <w:numPr>
          <w:ilvl w:val="0"/>
          <w:numId w:val="12"/>
        </w:numPr>
        <w:tabs>
          <w:tab w:val="left" w:pos="940"/>
          <w:tab w:val="left" w:pos="941"/>
        </w:tabs>
        <w:ind w:right="515"/>
        <w:rPr>
          <w:rFonts w:ascii="Century Gothic" w:eastAsia="Century Gothic" w:hAnsi="Century Gothic" w:cs="Century Gothic"/>
          <w:color w:val="000000" w:themeColor="text1"/>
        </w:rPr>
      </w:pPr>
      <w:r>
        <w:rPr>
          <w:rFonts w:ascii="Century Gothic" w:eastAsia="Century Gothic" w:hAnsi="Century Gothic" w:cs="Century Gothic" w:hint="eastAsia"/>
          <w:color w:val="000000" w:themeColor="text1"/>
        </w:rPr>
        <w:t>SIP Confirmation/Rejection</w:t>
      </w:r>
    </w:p>
    <w:p w:rsidR="008F0DDF" w:rsidRDefault="00087DF1">
      <w:pPr>
        <w:pStyle w:val="ListParagraph"/>
        <w:numPr>
          <w:ilvl w:val="0"/>
          <w:numId w:val="12"/>
        </w:numPr>
        <w:tabs>
          <w:tab w:val="left" w:pos="940"/>
          <w:tab w:val="left" w:pos="941"/>
        </w:tabs>
        <w:ind w:right="515"/>
        <w:rPr>
          <w:rFonts w:ascii="Century Gothic" w:eastAsia="Century Gothic" w:hAnsi="Century Gothic" w:cs="Century Gothic"/>
          <w:color w:val="000000" w:themeColor="text1"/>
        </w:rPr>
      </w:pPr>
      <w:r>
        <w:rPr>
          <w:rFonts w:ascii="Century Gothic" w:eastAsia="Century Gothic" w:hAnsi="Century Gothic" w:cs="Century Gothic" w:hint="eastAsia"/>
          <w:color w:val="000000" w:themeColor="text1"/>
        </w:rPr>
        <w:t>Shipment Documents Confirmation/Rejection</w:t>
      </w:r>
    </w:p>
    <w:p w:rsidR="008F0DDF" w:rsidRDefault="00087DF1">
      <w:pPr>
        <w:pStyle w:val="ListParagraph"/>
        <w:numPr>
          <w:ilvl w:val="0"/>
          <w:numId w:val="12"/>
        </w:numPr>
        <w:tabs>
          <w:tab w:val="left" w:pos="940"/>
          <w:tab w:val="left" w:pos="941"/>
        </w:tabs>
        <w:ind w:right="515"/>
        <w:rPr>
          <w:rFonts w:ascii="Century Gothic" w:eastAsia="Century Gothic" w:hAnsi="Century Gothic" w:cs="Century Gothic"/>
          <w:color w:val="000000" w:themeColor="text1"/>
        </w:rPr>
      </w:pPr>
      <w:r>
        <w:rPr>
          <w:rFonts w:ascii="Century Gothic" w:eastAsia="Century Gothic" w:hAnsi="Century Gothic" w:cs="Century Gothic" w:hint="eastAsia"/>
          <w:color w:val="000000" w:themeColor="text1"/>
        </w:rPr>
        <w:t>Normal to Premium Conversion Confirmation/Rejection</w:t>
      </w:r>
    </w:p>
    <w:p w:rsidR="008F0DDF" w:rsidRDefault="00087DF1">
      <w:pPr>
        <w:pStyle w:val="ListParagraph"/>
        <w:numPr>
          <w:ilvl w:val="0"/>
          <w:numId w:val="12"/>
        </w:numPr>
        <w:tabs>
          <w:tab w:val="left" w:pos="940"/>
          <w:tab w:val="left" w:pos="941"/>
        </w:tabs>
        <w:ind w:right="515"/>
        <w:rPr>
          <w:rFonts w:ascii="Century Gothic" w:eastAsia="Century Gothic" w:hAnsi="Century Gothic" w:cs="Century Gothic"/>
          <w:color w:val="000000" w:themeColor="text1"/>
        </w:rPr>
      </w:pPr>
      <w:r>
        <w:rPr>
          <w:rFonts w:ascii="Century Gothic" w:eastAsia="Century Gothic" w:hAnsi="Century Gothic" w:cs="Century Gothic" w:hint="eastAsia"/>
          <w:color w:val="000000" w:themeColor="text1"/>
        </w:rPr>
        <w:t>Delay arrival payment alerts</w:t>
      </w:r>
    </w:p>
    <w:p w:rsidR="008F0DDF" w:rsidRDefault="00087DF1">
      <w:pPr>
        <w:pStyle w:val="ListParagraph"/>
        <w:numPr>
          <w:ilvl w:val="0"/>
          <w:numId w:val="12"/>
        </w:numPr>
        <w:tabs>
          <w:tab w:val="left" w:pos="940"/>
          <w:tab w:val="left" w:pos="941"/>
        </w:tabs>
        <w:ind w:right="515"/>
        <w:rPr>
          <w:rFonts w:ascii="Century Gothic" w:eastAsia="Century Gothic" w:hAnsi="Century Gothic" w:cs="Century Gothic"/>
          <w:color w:val="000000" w:themeColor="text1"/>
        </w:rPr>
      </w:pPr>
      <w:r>
        <w:rPr>
          <w:rFonts w:ascii="Century Gothic" w:eastAsia="Century Gothic" w:hAnsi="Century Gothic" w:cs="Century Gothic" w:hint="eastAsia"/>
          <w:color w:val="000000" w:themeColor="text1"/>
        </w:rPr>
        <w:t>Arrival Report</w:t>
      </w:r>
    </w:p>
    <w:p w:rsidR="008F0DDF" w:rsidRDefault="00087DF1">
      <w:pPr>
        <w:pStyle w:val="ListParagraph"/>
        <w:numPr>
          <w:ilvl w:val="0"/>
          <w:numId w:val="12"/>
        </w:numPr>
        <w:tabs>
          <w:tab w:val="left" w:pos="940"/>
          <w:tab w:val="left" w:pos="941"/>
        </w:tabs>
        <w:ind w:right="515"/>
        <w:rPr>
          <w:rFonts w:ascii="Century Gothic" w:eastAsia="Century Gothic" w:hAnsi="Century Gothic" w:cs="Century Gothic"/>
          <w:color w:val="000000" w:themeColor="text1"/>
        </w:rPr>
      </w:pPr>
      <w:r>
        <w:rPr>
          <w:rFonts w:ascii="Century Gothic" w:eastAsia="Century Gothic" w:hAnsi="Century Gothic" w:cs="Century Gothic" w:hint="eastAsia"/>
          <w:color w:val="000000" w:themeColor="text1"/>
        </w:rPr>
        <w:t>Dispatch Report</w:t>
      </w:r>
    </w:p>
    <w:p w:rsidR="008F0DDF" w:rsidRDefault="00087DF1" w:rsidP="00A640A4">
      <w:pPr>
        <w:pStyle w:val="ListParagraph"/>
        <w:numPr>
          <w:ilvl w:val="0"/>
          <w:numId w:val="4"/>
        </w:numPr>
        <w:spacing w:line="331" w:lineRule="auto"/>
        <w:ind w:right="260"/>
        <w:rPr>
          <w:rFonts w:ascii="Century Gothic" w:hAnsi="Century Gothic"/>
          <w:color w:val="000000" w:themeColor="text1"/>
        </w:rPr>
      </w:pPr>
      <w:r>
        <w:rPr>
          <w:rFonts w:ascii="Century Gothic" w:hAnsi="Century Gothic"/>
          <w:b/>
          <w:color w:val="000000" w:themeColor="text1"/>
        </w:rPr>
        <w:t xml:space="preserve">Scheduling: </w:t>
      </w:r>
      <w:r>
        <w:rPr>
          <w:rFonts w:ascii="Century Gothic" w:hAnsi="Century Gothic"/>
          <w:color w:val="000000" w:themeColor="text1"/>
        </w:rPr>
        <w:t>Admin should have an option to prepare the one</w:t>
      </w:r>
      <w:r>
        <w:rPr>
          <w:rFonts w:ascii="Century Gothic" w:hAnsi="Century Gothic"/>
          <w:color w:val="000000" w:themeColor="text1"/>
          <w:lang w:val="en-IN"/>
        </w:rPr>
        <w:t xml:space="preserve"> financial year </w:t>
      </w:r>
      <w:r>
        <w:rPr>
          <w:rFonts w:ascii="Century Gothic" w:hAnsi="Century Gothic"/>
          <w:color w:val="000000" w:themeColor="text1"/>
        </w:rPr>
        <w:t xml:space="preserve">schedule based on the cubicles available. He should also be able to set the release of the same to Hatchery </w:t>
      </w:r>
      <w:r w:rsidR="00A640A4">
        <w:rPr>
          <w:rFonts w:ascii="Century Gothic" w:hAnsi="Century Gothic"/>
          <w:color w:val="000000" w:themeColor="text1"/>
        </w:rPr>
        <w:t>owners,</w:t>
      </w:r>
      <w:r>
        <w:rPr>
          <w:rFonts w:ascii="Century Gothic" w:hAnsi="Century Gothic"/>
          <w:color w:val="000000" w:themeColor="text1"/>
        </w:rPr>
        <w:t xml:space="preserve"> it can be monthly, quarterly or on Annual Basis.</w:t>
      </w:r>
    </w:p>
    <w:p w:rsidR="008F0DDF" w:rsidRDefault="00087DF1">
      <w:pPr>
        <w:spacing w:line="331" w:lineRule="auto"/>
        <w:ind w:left="220" w:right="260"/>
        <w:rPr>
          <w:rFonts w:ascii="Century Gothic" w:hAnsi="Century Gothic"/>
          <w:color w:val="000000" w:themeColor="text1"/>
        </w:rPr>
      </w:pPr>
      <w:r>
        <w:rPr>
          <w:rFonts w:ascii="Century Gothic" w:hAnsi="Century Gothic"/>
          <w:color w:val="000000" w:themeColor="text1"/>
        </w:rPr>
        <w:t>Creating Indian Government Approved Suppliers List (based on supplier only government to be given SIP-Sanitary Import Permit)</w:t>
      </w:r>
    </w:p>
    <w:p w:rsidR="008F0DDF" w:rsidRDefault="00087DF1" w:rsidP="00A640A4">
      <w:pPr>
        <w:pStyle w:val="ListParagraph"/>
        <w:numPr>
          <w:ilvl w:val="0"/>
          <w:numId w:val="4"/>
        </w:numPr>
        <w:spacing w:before="1"/>
        <w:rPr>
          <w:rFonts w:ascii="Century Gothic" w:hAnsi="Century Gothic"/>
          <w:b/>
          <w:color w:val="000000" w:themeColor="text1"/>
        </w:rPr>
      </w:pPr>
      <w:r>
        <w:rPr>
          <w:rFonts w:ascii="Century Gothic" w:hAnsi="Century Gothic"/>
          <w:b/>
          <w:color w:val="000000" w:themeColor="text1"/>
        </w:rPr>
        <w:t>Hatchery Owners Management:</w:t>
      </w:r>
    </w:p>
    <w:p w:rsidR="008F0DDF" w:rsidRDefault="00087DF1">
      <w:pPr>
        <w:tabs>
          <w:tab w:val="left" w:pos="940"/>
          <w:tab w:val="left" w:pos="941"/>
        </w:tabs>
        <w:spacing w:before="101"/>
        <w:ind w:left="720"/>
        <w:rPr>
          <w:rFonts w:ascii="Century Gothic" w:hAnsi="Century Gothic"/>
          <w:color w:val="000000" w:themeColor="text1"/>
        </w:rPr>
      </w:pPr>
      <w:r>
        <w:rPr>
          <w:rFonts w:ascii="Century Gothic" w:hAnsi="Century Gothic"/>
          <w:color w:val="000000" w:themeColor="text1"/>
        </w:rPr>
        <w:t>a. List of all</w:t>
      </w:r>
      <w:r w:rsidR="000B76C2">
        <w:rPr>
          <w:rFonts w:ascii="Century Gothic" w:hAnsi="Century Gothic"/>
          <w:color w:val="000000" w:themeColor="text1"/>
        </w:rPr>
        <w:t xml:space="preserve"> </w:t>
      </w:r>
      <w:r>
        <w:rPr>
          <w:rFonts w:ascii="Century Gothic" w:hAnsi="Century Gothic"/>
          <w:color w:val="000000" w:themeColor="text1"/>
        </w:rPr>
        <w:t>owners</w:t>
      </w:r>
    </w:p>
    <w:p w:rsidR="008F0DDF" w:rsidRDefault="00087DF1">
      <w:pPr>
        <w:tabs>
          <w:tab w:val="left" w:pos="940"/>
          <w:tab w:val="left" w:pos="941"/>
        </w:tabs>
        <w:spacing w:before="101"/>
        <w:rPr>
          <w:rFonts w:ascii="Century Gothic" w:hAnsi="Century Gothic"/>
          <w:color w:val="000000" w:themeColor="text1"/>
        </w:rPr>
      </w:pPr>
      <w:r>
        <w:rPr>
          <w:rFonts w:ascii="Century Gothic" w:hAnsi="Century Gothic"/>
          <w:color w:val="000000" w:themeColor="text1"/>
        </w:rPr>
        <w:t xml:space="preserve">            b. Activate/deactivate</w:t>
      </w:r>
      <w:r w:rsidR="000B76C2">
        <w:rPr>
          <w:rFonts w:ascii="Century Gothic" w:hAnsi="Century Gothic"/>
          <w:color w:val="000000" w:themeColor="text1"/>
        </w:rPr>
        <w:t xml:space="preserve"> </w:t>
      </w:r>
      <w:r>
        <w:rPr>
          <w:rFonts w:ascii="Century Gothic" w:hAnsi="Century Gothic"/>
          <w:color w:val="000000" w:themeColor="text1"/>
        </w:rPr>
        <w:t>owners</w:t>
      </w:r>
    </w:p>
    <w:p w:rsidR="008F0DDF" w:rsidRDefault="00087DF1">
      <w:pPr>
        <w:tabs>
          <w:tab w:val="left" w:pos="940"/>
          <w:tab w:val="left" w:pos="941"/>
        </w:tabs>
        <w:spacing w:before="103"/>
        <w:rPr>
          <w:rFonts w:ascii="Century Gothic" w:hAnsi="Century Gothic"/>
          <w:color w:val="000000" w:themeColor="text1"/>
        </w:rPr>
      </w:pPr>
      <w:r>
        <w:rPr>
          <w:rFonts w:ascii="Century Gothic" w:hAnsi="Century Gothic"/>
          <w:color w:val="000000" w:themeColor="text1"/>
        </w:rPr>
        <w:t xml:space="preserve">            c. Documents</w:t>
      </w:r>
      <w:r w:rsidR="000B76C2">
        <w:rPr>
          <w:rFonts w:ascii="Century Gothic" w:hAnsi="Century Gothic"/>
          <w:color w:val="000000" w:themeColor="text1"/>
        </w:rPr>
        <w:t xml:space="preserve"> </w:t>
      </w:r>
      <w:r>
        <w:rPr>
          <w:rFonts w:ascii="Century Gothic" w:hAnsi="Century Gothic"/>
          <w:color w:val="000000" w:themeColor="text1"/>
        </w:rPr>
        <w:t>Upload</w:t>
      </w:r>
    </w:p>
    <w:p w:rsidR="008F0DDF" w:rsidRDefault="00087DF1">
      <w:pPr>
        <w:pStyle w:val="ListParagraph"/>
        <w:numPr>
          <w:ilvl w:val="0"/>
          <w:numId w:val="13"/>
        </w:numPr>
        <w:tabs>
          <w:tab w:val="left" w:pos="940"/>
          <w:tab w:val="left" w:pos="941"/>
        </w:tabs>
        <w:spacing w:before="101"/>
        <w:rPr>
          <w:rFonts w:ascii="Century Gothic" w:hAnsi="Century Gothic"/>
          <w:color w:val="000000" w:themeColor="text1"/>
        </w:rPr>
      </w:pPr>
      <w:r>
        <w:rPr>
          <w:rFonts w:ascii="Century Gothic" w:hAnsi="Century Gothic"/>
          <w:color w:val="000000" w:themeColor="text1"/>
        </w:rPr>
        <w:t>SIP Upload</w:t>
      </w:r>
    </w:p>
    <w:p w:rsidR="008F0DDF" w:rsidRDefault="00087DF1">
      <w:pPr>
        <w:pStyle w:val="ListParagraph"/>
        <w:numPr>
          <w:ilvl w:val="0"/>
          <w:numId w:val="13"/>
        </w:numPr>
        <w:tabs>
          <w:tab w:val="left" w:pos="940"/>
          <w:tab w:val="left" w:pos="941"/>
        </w:tabs>
        <w:spacing w:before="101"/>
        <w:rPr>
          <w:rFonts w:ascii="Century Gothic" w:hAnsi="Century Gothic"/>
          <w:color w:val="000000" w:themeColor="text1"/>
        </w:rPr>
      </w:pPr>
      <w:r>
        <w:rPr>
          <w:rFonts w:ascii="Century Gothic" w:hAnsi="Century Gothic"/>
          <w:color w:val="000000" w:themeColor="text1"/>
        </w:rPr>
        <w:t xml:space="preserve">  Normal to Premium Conversion &amp; payment</w:t>
      </w:r>
    </w:p>
    <w:p w:rsidR="008F0DDF" w:rsidRDefault="00087DF1">
      <w:pPr>
        <w:pStyle w:val="ListParagraph"/>
        <w:numPr>
          <w:ilvl w:val="0"/>
          <w:numId w:val="13"/>
        </w:numPr>
        <w:tabs>
          <w:tab w:val="left" w:pos="940"/>
          <w:tab w:val="left" w:pos="941"/>
        </w:tabs>
        <w:spacing w:before="101"/>
        <w:rPr>
          <w:rFonts w:ascii="Century Gothic" w:hAnsi="Century Gothic"/>
          <w:color w:val="000000" w:themeColor="text1"/>
        </w:rPr>
      </w:pPr>
      <w:r>
        <w:rPr>
          <w:rFonts w:ascii="Century Gothic" w:hAnsi="Century Gothic"/>
          <w:color w:val="000000" w:themeColor="text1"/>
        </w:rPr>
        <w:t xml:space="preserve"> Delay arrival &amp; payment</w:t>
      </w:r>
    </w:p>
    <w:p w:rsidR="008F0DDF" w:rsidRDefault="00087DF1">
      <w:pPr>
        <w:pStyle w:val="ListParagraph"/>
        <w:numPr>
          <w:ilvl w:val="0"/>
          <w:numId w:val="13"/>
        </w:numPr>
        <w:tabs>
          <w:tab w:val="left" w:pos="940"/>
          <w:tab w:val="left" w:pos="941"/>
        </w:tabs>
        <w:spacing w:before="101"/>
        <w:rPr>
          <w:rFonts w:ascii="Century Gothic" w:hAnsi="Century Gothic"/>
          <w:color w:val="000000" w:themeColor="text1"/>
        </w:rPr>
      </w:pPr>
      <w:r>
        <w:rPr>
          <w:rFonts w:ascii="Century Gothic" w:hAnsi="Century Gothic"/>
          <w:color w:val="000000" w:themeColor="text1"/>
        </w:rPr>
        <w:t>Change of SIP and payment</w:t>
      </w:r>
    </w:p>
    <w:p w:rsidR="008F0DDF" w:rsidRDefault="00087DF1">
      <w:pPr>
        <w:pStyle w:val="ListParagraph"/>
        <w:numPr>
          <w:ilvl w:val="0"/>
          <w:numId w:val="13"/>
        </w:numPr>
        <w:tabs>
          <w:tab w:val="left" w:pos="940"/>
          <w:tab w:val="left" w:pos="941"/>
        </w:tabs>
        <w:spacing w:before="101"/>
        <w:rPr>
          <w:rFonts w:ascii="Century Gothic" w:hAnsi="Century Gothic"/>
          <w:color w:val="000000" w:themeColor="text1"/>
        </w:rPr>
      </w:pPr>
      <w:r>
        <w:rPr>
          <w:rFonts w:ascii="Century Gothic" w:hAnsi="Century Gothic"/>
          <w:color w:val="000000" w:themeColor="text1"/>
        </w:rPr>
        <w:t xml:space="preserve">  Booking </w:t>
      </w:r>
    </w:p>
    <w:p w:rsidR="008F0DDF" w:rsidRDefault="00087DF1">
      <w:pPr>
        <w:tabs>
          <w:tab w:val="left" w:pos="940"/>
          <w:tab w:val="left" w:pos="941"/>
        </w:tabs>
        <w:spacing w:before="101"/>
        <w:rPr>
          <w:rFonts w:ascii="Century Gothic" w:hAnsi="Century Gothic"/>
          <w:color w:val="000000" w:themeColor="text1"/>
        </w:rPr>
      </w:pPr>
      <w:r>
        <w:rPr>
          <w:rFonts w:ascii="Century Gothic" w:hAnsi="Century Gothic"/>
          <w:color w:val="000000" w:themeColor="text1"/>
        </w:rPr>
        <w:t xml:space="preserve">            </w:t>
      </w:r>
      <w:proofErr w:type="spellStart"/>
      <w:r w:rsidR="000B76C2">
        <w:rPr>
          <w:rFonts w:ascii="Century Gothic" w:hAnsi="Century Gothic"/>
          <w:color w:val="000000" w:themeColor="text1"/>
        </w:rPr>
        <w:t>i</w:t>
      </w:r>
      <w:proofErr w:type="spellEnd"/>
      <w:r w:rsidR="000B76C2">
        <w:rPr>
          <w:rFonts w:ascii="Century Gothic" w:hAnsi="Century Gothic"/>
          <w:color w:val="000000" w:themeColor="text1"/>
        </w:rPr>
        <w:t>. Cancellation</w:t>
      </w:r>
    </w:p>
    <w:p w:rsidR="008F0DDF" w:rsidRDefault="00087DF1">
      <w:pPr>
        <w:tabs>
          <w:tab w:val="left" w:pos="940"/>
          <w:tab w:val="left" w:pos="941"/>
        </w:tabs>
        <w:spacing w:before="101"/>
        <w:rPr>
          <w:rFonts w:ascii="Century Gothic" w:hAnsi="Century Gothic"/>
          <w:color w:val="000000" w:themeColor="text1"/>
        </w:rPr>
      </w:pPr>
      <w:r>
        <w:rPr>
          <w:rFonts w:ascii="Century Gothic" w:hAnsi="Century Gothic"/>
          <w:color w:val="000000" w:themeColor="text1"/>
        </w:rPr>
        <w:t xml:space="preserve">            </w:t>
      </w:r>
      <w:r w:rsidR="000B76C2">
        <w:rPr>
          <w:rFonts w:ascii="Century Gothic" w:hAnsi="Century Gothic"/>
          <w:color w:val="000000" w:themeColor="text1"/>
        </w:rPr>
        <w:t>j. Getting</w:t>
      </w:r>
      <w:r>
        <w:rPr>
          <w:rFonts w:ascii="Century Gothic" w:hAnsi="Century Gothic"/>
          <w:color w:val="000000" w:themeColor="text1"/>
        </w:rPr>
        <w:t xml:space="preserve"> Arrival report with document &amp; photos</w:t>
      </w:r>
    </w:p>
    <w:p w:rsidR="008F0DDF" w:rsidRDefault="00087DF1">
      <w:pPr>
        <w:tabs>
          <w:tab w:val="left" w:pos="940"/>
          <w:tab w:val="left" w:pos="941"/>
        </w:tabs>
        <w:spacing w:before="101"/>
        <w:rPr>
          <w:rFonts w:ascii="Century Gothic" w:hAnsi="Century Gothic"/>
          <w:color w:val="000000" w:themeColor="text1"/>
        </w:rPr>
      </w:pPr>
      <w:r>
        <w:rPr>
          <w:rFonts w:ascii="Century Gothic" w:hAnsi="Century Gothic"/>
          <w:color w:val="000000" w:themeColor="text1"/>
        </w:rPr>
        <w:t xml:space="preserve">            </w:t>
      </w:r>
      <w:r w:rsidR="000B76C2">
        <w:rPr>
          <w:rFonts w:ascii="Century Gothic" w:hAnsi="Century Gothic"/>
          <w:color w:val="000000" w:themeColor="text1"/>
        </w:rPr>
        <w:t>k. Getting</w:t>
      </w:r>
      <w:r>
        <w:rPr>
          <w:rFonts w:ascii="Century Gothic" w:hAnsi="Century Gothic"/>
          <w:color w:val="000000" w:themeColor="text1"/>
        </w:rPr>
        <w:t xml:space="preserve"> Dispatch report with document copies</w:t>
      </w:r>
    </w:p>
    <w:p w:rsidR="008F0DDF" w:rsidRDefault="00087DF1">
      <w:pPr>
        <w:tabs>
          <w:tab w:val="left" w:pos="940"/>
          <w:tab w:val="left" w:pos="941"/>
        </w:tabs>
        <w:spacing w:before="101"/>
        <w:rPr>
          <w:rFonts w:ascii="Century Gothic" w:hAnsi="Century Gothic"/>
          <w:color w:val="000000" w:themeColor="text1"/>
        </w:rPr>
      </w:pPr>
      <w:r>
        <w:rPr>
          <w:rFonts w:ascii="Century Gothic" w:hAnsi="Century Gothic"/>
          <w:color w:val="000000" w:themeColor="text1"/>
        </w:rPr>
        <w:t xml:space="preserve">            l.   All payments generate to computerized Receipt</w:t>
      </w:r>
    </w:p>
    <w:p w:rsidR="008F0DDF" w:rsidRDefault="00087DF1">
      <w:pPr>
        <w:pStyle w:val="ListParagraph"/>
        <w:numPr>
          <w:ilvl w:val="0"/>
          <w:numId w:val="14"/>
        </w:numPr>
        <w:tabs>
          <w:tab w:val="left" w:pos="940"/>
          <w:tab w:val="left" w:pos="941"/>
        </w:tabs>
        <w:spacing w:before="101"/>
        <w:rPr>
          <w:rFonts w:ascii="Century Gothic" w:hAnsi="Century Gothic"/>
          <w:color w:val="000000" w:themeColor="text1"/>
        </w:rPr>
      </w:pPr>
      <w:r>
        <w:rPr>
          <w:rFonts w:ascii="Century Gothic" w:hAnsi="Century Gothic"/>
          <w:color w:val="000000" w:themeColor="text1"/>
        </w:rPr>
        <w:t>Quarantine Clearance Certificate issued by AQCS</w:t>
      </w:r>
    </w:p>
    <w:p w:rsidR="00A01756" w:rsidRDefault="00A01756" w:rsidP="00A01756">
      <w:pPr>
        <w:pStyle w:val="ListParagraph"/>
        <w:tabs>
          <w:tab w:val="left" w:pos="940"/>
          <w:tab w:val="left" w:pos="941"/>
        </w:tabs>
        <w:spacing w:before="101"/>
        <w:ind w:left="1095" w:firstLine="0"/>
        <w:rPr>
          <w:rFonts w:ascii="Century Gothic" w:hAnsi="Century Gothic"/>
          <w:color w:val="000000" w:themeColor="text1"/>
        </w:rPr>
      </w:pPr>
    </w:p>
    <w:p w:rsidR="008F0DDF" w:rsidRDefault="00087DF1" w:rsidP="00A640A4">
      <w:pPr>
        <w:pStyle w:val="ListParagraph"/>
        <w:numPr>
          <w:ilvl w:val="0"/>
          <w:numId w:val="4"/>
        </w:numPr>
        <w:rPr>
          <w:rFonts w:ascii="Century Gothic" w:hAnsi="Century Gothic"/>
          <w:b/>
          <w:color w:val="000000" w:themeColor="text1"/>
        </w:rPr>
      </w:pPr>
      <w:r>
        <w:rPr>
          <w:rFonts w:ascii="Century Gothic" w:hAnsi="Century Gothic"/>
          <w:b/>
          <w:color w:val="000000" w:themeColor="text1"/>
        </w:rPr>
        <w:t>Tests Management:</w:t>
      </w:r>
    </w:p>
    <w:p w:rsidR="008F0DDF" w:rsidRDefault="00087DF1">
      <w:pPr>
        <w:pStyle w:val="ListParagraph"/>
        <w:numPr>
          <w:ilvl w:val="1"/>
          <w:numId w:val="14"/>
        </w:numPr>
        <w:tabs>
          <w:tab w:val="left" w:pos="940"/>
          <w:tab w:val="left" w:pos="941"/>
        </w:tabs>
        <w:spacing w:before="101"/>
        <w:ind w:hanging="361"/>
        <w:rPr>
          <w:rFonts w:ascii="Century Gothic" w:hAnsi="Century Gothic"/>
          <w:color w:val="000000" w:themeColor="text1"/>
        </w:rPr>
      </w:pPr>
      <w:r>
        <w:rPr>
          <w:rFonts w:ascii="Century Gothic" w:hAnsi="Century Gothic"/>
          <w:color w:val="000000" w:themeColor="text1"/>
        </w:rPr>
        <w:t>List of all</w:t>
      </w:r>
      <w:r w:rsidR="000B76C2">
        <w:rPr>
          <w:rFonts w:ascii="Century Gothic" w:hAnsi="Century Gothic"/>
          <w:color w:val="000000" w:themeColor="text1"/>
        </w:rPr>
        <w:t xml:space="preserve"> </w:t>
      </w:r>
      <w:r>
        <w:rPr>
          <w:rFonts w:ascii="Century Gothic" w:hAnsi="Century Gothic"/>
          <w:color w:val="000000" w:themeColor="text1"/>
        </w:rPr>
        <w:t xml:space="preserve">tests </w:t>
      </w:r>
    </w:p>
    <w:p w:rsidR="008F0DDF" w:rsidRDefault="00087DF1">
      <w:pPr>
        <w:pStyle w:val="ListParagraph"/>
        <w:numPr>
          <w:ilvl w:val="1"/>
          <w:numId w:val="14"/>
        </w:numPr>
        <w:tabs>
          <w:tab w:val="left" w:pos="940"/>
          <w:tab w:val="left" w:pos="941"/>
        </w:tabs>
        <w:spacing w:before="103"/>
        <w:ind w:hanging="361"/>
        <w:rPr>
          <w:rFonts w:ascii="Century Gothic" w:hAnsi="Century Gothic"/>
          <w:color w:val="000000" w:themeColor="text1"/>
        </w:rPr>
      </w:pPr>
      <w:r>
        <w:rPr>
          <w:rFonts w:ascii="Century Gothic" w:hAnsi="Century Gothic"/>
          <w:color w:val="000000" w:themeColor="text1"/>
        </w:rPr>
        <w:t>Add/Edit/Remove</w:t>
      </w:r>
      <w:r w:rsidR="000B76C2">
        <w:rPr>
          <w:rFonts w:ascii="Century Gothic" w:hAnsi="Century Gothic"/>
          <w:color w:val="000000" w:themeColor="text1"/>
        </w:rPr>
        <w:t xml:space="preserve"> </w:t>
      </w:r>
      <w:r>
        <w:rPr>
          <w:rFonts w:ascii="Century Gothic" w:hAnsi="Century Gothic"/>
          <w:color w:val="000000" w:themeColor="text1"/>
        </w:rPr>
        <w:t>tests</w:t>
      </w:r>
    </w:p>
    <w:p w:rsidR="00A01756" w:rsidRDefault="00A01756" w:rsidP="00A01756">
      <w:pPr>
        <w:pStyle w:val="ListParagraph"/>
        <w:tabs>
          <w:tab w:val="left" w:pos="940"/>
          <w:tab w:val="left" w:pos="941"/>
        </w:tabs>
        <w:spacing w:before="103"/>
        <w:ind w:left="1815" w:firstLine="0"/>
        <w:rPr>
          <w:rFonts w:ascii="Century Gothic" w:hAnsi="Century Gothic"/>
          <w:color w:val="000000" w:themeColor="text1"/>
        </w:rPr>
      </w:pPr>
    </w:p>
    <w:p w:rsidR="008F0DDF" w:rsidRDefault="00087DF1">
      <w:pPr>
        <w:pStyle w:val="ListParagraph"/>
        <w:numPr>
          <w:ilvl w:val="0"/>
          <w:numId w:val="13"/>
        </w:numPr>
        <w:rPr>
          <w:rFonts w:ascii="Century Gothic" w:hAnsi="Century Gothic"/>
          <w:b/>
          <w:color w:val="000000" w:themeColor="text1"/>
        </w:rPr>
      </w:pPr>
      <w:r>
        <w:rPr>
          <w:rFonts w:ascii="Century Gothic" w:hAnsi="Century Gothic"/>
          <w:b/>
          <w:color w:val="000000" w:themeColor="text1"/>
        </w:rPr>
        <w:lastRenderedPageBreak/>
        <w:t>Test Parameters Management:</w:t>
      </w:r>
    </w:p>
    <w:p w:rsidR="008F0DDF" w:rsidRDefault="00087DF1">
      <w:pPr>
        <w:tabs>
          <w:tab w:val="left" w:pos="940"/>
          <w:tab w:val="left" w:pos="941"/>
        </w:tabs>
        <w:spacing w:before="104"/>
        <w:rPr>
          <w:rFonts w:ascii="Century Gothic" w:hAnsi="Century Gothic"/>
          <w:color w:val="000000" w:themeColor="text1"/>
        </w:rPr>
      </w:pPr>
      <w:r>
        <w:rPr>
          <w:rFonts w:ascii="Century Gothic" w:hAnsi="Century Gothic"/>
          <w:color w:val="000000" w:themeColor="text1"/>
        </w:rPr>
        <w:t xml:space="preserve">                         List of all environmental parameters with their unit of</w:t>
      </w:r>
      <w:r w:rsidR="000B76C2">
        <w:rPr>
          <w:rFonts w:ascii="Century Gothic" w:hAnsi="Century Gothic"/>
          <w:color w:val="000000" w:themeColor="text1"/>
        </w:rPr>
        <w:t xml:space="preserve"> </w:t>
      </w:r>
      <w:r>
        <w:rPr>
          <w:rFonts w:ascii="Century Gothic" w:hAnsi="Century Gothic"/>
          <w:color w:val="000000" w:themeColor="text1"/>
        </w:rPr>
        <w:t>measurement</w:t>
      </w:r>
    </w:p>
    <w:p w:rsidR="008F0DDF" w:rsidRDefault="00087DF1">
      <w:pPr>
        <w:tabs>
          <w:tab w:val="left" w:pos="940"/>
          <w:tab w:val="left" w:pos="941"/>
        </w:tabs>
        <w:spacing w:before="101"/>
        <w:rPr>
          <w:rFonts w:ascii="Century Gothic" w:hAnsi="Century Gothic"/>
          <w:color w:val="000000" w:themeColor="text1"/>
        </w:rPr>
      </w:pPr>
      <w:r>
        <w:rPr>
          <w:rFonts w:ascii="Century Gothic" w:hAnsi="Century Gothic"/>
          <w:color w:val="000000" w:themeColor="text1"/>
        </w:rPr>
        <w:t xml:space="preserve">                        Add/Edit/Remove</w:t>
      </w:r>
      <w:r w:rsidR="000B76C2">
        <w:rPr>
          <w:rFonts w:ascii="Century Gothic" w:hAnsi="Century Gothic"/>
          <w:color w:val="000000" w:themeColor="text1"/>
        </w:rPr>
        <w:t xml:space="preserve"> </w:t>
      </w:r>
      <w:r>
        <w:rPr>
          <w:rFonts w:ascii="Century Gothic" w:hAnsi="Century Gothic"/>
          <w:color w:val="000000" w:themeColor="text1"/>
        </w:rPr>
        <w:t>parameters</w:t>
      </w:r>
    </w:p>
    <w:p w:rsidR="008F0DDF" w:rsidRDefault="00087DF1">
      <w:pPr>
        <w:pStyle w:val="ListParagraph"/>
        <w:ind w:left="426" w:right="4811" w:firstLine="0"/>
        <w:rPr>
          <w:rFonts w:ascii="Century Gothic" w:hAnsi="Century Gothic"/>
          <w:b/>
          <w:color w:val="000000" w:themeColor="text1"/>
        </w:rPr>
      </w:pPr>
      <w:r>
        <w:rPr>
          <w:rFonts w:ascii="Century Gothic" w:hAnsi="Century Gothic"/>
          <w:b/>
          <w:color w:val="000000" w:themeColor="text1"/>
        </w:rPr>
        <w:t xml:space="preserve">    ii.    Test Pathology Reports Management:</w:t>
      </w:r>
    </w:p>
    <w:p w:rsidR="008F0DDF" w:rsidRDefault="00087DF1">
      <w:pPr>
        <w:spacing w:before="101"/>
        <w:ind w:right="6512"/>
        <w:jc w:val="right"/>
        <w:rPr>
          <w:rFonts w:ascii="Century Gothic" w:hAnsi="Century Gothic"/>
          <w:color w:val="000000" w:themeColor="text1"/>
        </w:rPr>
      </w:pPr>
      <w:r>
        <w:rPr>
          <w:rFonts w:ascii="Century Gothic" w:hAnsi="Century Gothic"/>
          <w:color w:val="000000" w:themeColor="text1"/>
        </w:rPr>
        <w:t xml:space="preserve">   View list of all test reports</w:t>
      </w:r>
    </w:p>
    <w:p w:rsidR="008F0DDF" w:rsidRDefault="00087DF1">
      <w:pPr>
        <w:tabs>
          <w:tab w:val="left" w:pos="940"/>
          <w:tab w:val="left" w:pos="941"/>
        </w:tabs>
        <w:spacing w:before="101"/>
        <w:rPr>
          <w:rFonts w:ascii="Century Gothic" w:hAnsi="Century Gothic"/>
          <w:color w:val="000000" w:themeColor="text1"/>
        </w:rPr>
      </w:pPr>
      <w:r>
        <w:rPr>
          <w:rFonts w:ascii="Century Gothic" w:hAnsi="Century Gothic"/>
          <w:color w:val="000000" w:themeColor="text1"/>
        </w:rPr>
        <w:t xml:space="preserve">                   Add/Edit/Remove</w:t>
      </w:r>
      <w:r w:rsidR="000B76C2">
        <w:rPr>
          <w:rFonts w:ascii="Century Gothic" w:hAnsi="Century Gothic"/>
          <w:color w:val="000000" w:themeColor="text1"/>
        </w:rPr>
        <w:t xml:space="preserve"> </w:t>
      </w:r>
      <w:r>
        <w:rPr>
          <w:rFonts w:ascii="Century Gothic" w:hAnsi="Century Gothic"/>
          <w:color w:val="000000" w:themeColor="text1"/>
        </w:rPr>
        <w:t>parameters</w:t>
      </w:r>
    </w:p>
    <w:p w:rsidR="008F0DDF" w:rsidRDefault="00087DF1">
      <w:pPr>
        <w:rPr>
          <w:rFonts w:ascii="Century Gothic" w:hAnsi="Century Gothic"/>
          <w:b/>
          <w:color w:val="000000" w:themeColor="text1"/>
        </w:rPr>
      </w:pPr>
      <w:r>
        <w:rPr>
          <w:rFonts w:ascii="Century Gothic" w:hAnsi="Century Gothic"/>
          <w:b/>
          <w:color w:val="000000" w:themeColor="text1"/>
        </w:rPr>
        <w:t xml:space="preserve">          iii.</w:t>
      </w:r>
      <w:r w:rsidR="000B76C2">
        <w:rPr>
          <w:rFonts w:ascii="Century Gothic" w:hAnsi="Century Gothic"/>
          <w:b/>
          <w:color w:val="000000" w:themeColor="text1"/>
        </w:rPr>
        <w:t xml:space="preserve"> </w:t>
      </w:r>
      <w:r>
        <w:rPr>
          <w:rFonts w:ascii="Century Gothic" w:hAnsi="Century Gothic"/>
          <w:b/>
          <w:color w:val="000000" w:themeColor="text1"/>
        </w:rPr>
        <w:t>Lab Technician/Scientist Dashboard:</w:t>
      </w:r>
    </w:p>
    <w:p w:rsidR="008F0DDF" w:rsidRDefault="00087DF1">
      <w:pPr>
        <w:pStyle w:val="ListParagraph"/>
        <w:ind w:left="1095" w:firstLine="0"/>
        <w:rPr>
          <w:rFonts w:ascii="Century Gothic" w:hAnsi="Century Gothic"/>
          <w:b/>
          <w:color w:val="000000" w:themeColor="text1"/>
        </w:rPr>
      </w:pPr>
      <w:r>
        <w:rPr>
          <w:rFonts w:ascii="Century Gothic" w:hAnsi="Century Gothic"/>
          <w:b/>
          <w:color w:val="000000" w:themeColor="text1"/>
        </w:rPr>
        <w:t>Login/Register/Forgot Password</w:t>
      </w:r>
    </w:p>
    <w:p w:rsidR="008F0DDF" w:rsidRDefault="00087DF1">
      <w:pPr>
        <w:pStyle w:val="ListParagraph"/>
        <w:spacing w:before="101"/>
        <w:ind w:left="1095" w:firstLine="0"/>
        <w:rPr>
          <w:rFonts w:ascii="Century Gothic" w:hAnsi="Century Gothic"/>
          <w:color w:val="000000" w:themeColor="text1"/>
        </w:rPr>
      </w:pPr>
      <w:r>
        <w:rPr>
          <w:rFonts w:ascii="Century Gothic" w:hAnsi="Century Gothic"/>
          <w:color w:val="000000" w:themeColor="text1"/>
        </w:rPr>
        <w:t>Admin should have an option to register the Lab Technician as and when required.</w:t>
      </w:r>
    </w:p>
    <w:p w:rsidR="008F0DDF" w:rsidRDefault="00087DF1">
      <w:pPr>
        <w:pStyle w:val="ListParagraph"/>
        <w:spacing w:before="57"/>
        <w:ind w:left="1095" w:firstLine="0"/>
        <w:rPr>
          <w:rFonts w:ascii="Century Gothic" w:hAnsi="Century Gothic"/>
          <w:b/>
          <w:color w:val="000000" w:themeColor="text1"/>
        </w:rPr>
      </w:pPr>
      <w:r>
        <w:rPr>
          <w:rFonts w:ascii="Century Gothic" w:hAnsi="Century Gothic"/>
          <w:b/>
          <w:color w:val="000000" w:themeColor="text1"/>
        </w:rPr>
        <w:t>Test Reports Management:</w:t>
      </w:r>
    </w:p>
    <w:p w:rsidR="008F0DDF" w:rsidRDefault="00087DF1">
      <w:pPr>
        <w:pStyle w:val="ListParagraph"/>
        <w:spacing w:before="103"/>
        <w:ind w:left="1095" w:firstLine="0"/>
        <w:rPr>
          <w:rFonts w:ascii="Century Gothic" w:hAnsi="Century Gothic"/>
          <w:b/>
          <w:color w:val="000000" w:themeColor="text1"/>
        </w:rPr>
      </w:pPr>
      <w:r>
        <w:rPr>
          <w:rFonts w:ascii="Century Gothic" w:hAnsi="Century Gothic"/>
          <w:color w:val="000000" w:themeColor="text1"/>
        </w:rPr>
        <w:t>Enter values against tests</w:t>
      </w:r>
    </w:p>
    <w:p w:rsidR="008F0DDF" w:rsidRDefault="00087DF1">
      <w:pPr>
        <w:tabs>
          <w:tab w:val="left" w:pos="940"/>
          <w:tab w:val="left" w:pos="941"/>
        </w:tabs>
        <w:spacing w:before="103"/>
        <w:rPr>
          <w:rFonts w:ascii="Bookman Old Style" w:hAnsi="Bookman Old Style"/>
          <w:b/>
          <w:bCs/>
          <w:color w:val="FF0000"/>
        </w:rPr>
      </w:pPr>
      <w:proofErr w:type="gramStart"/>
      <w:r>
        <w:rPr>
          <w:rFonts w:ascii="Bookman Old Style" w:hAnsi="Bookman Old Style"/>
          <w:b/>
          <w:bCs/>
          <w:color w:val="000000" w:themeColor="text1"/>
        </w:rPr>
        <w:t>8.</w:t>
      </w:r>
      <w:r>
        <w:rPr>
          <w:rFonts w:ascii="Century Gothic" w:hAnsi="Century Gothic"/>
          <w:b/>
          <w:color w:val="000000" w:themeColor="text1"/>
        </w:rPr>
        <w:t>AQCS</w:t>
      </w:r>
      <w:proofErr w:type="gramEnd"/>
      <w:r>
        <w:rPr>
          <w:rFonts w:ascii="Century Gothic" w:hAnsi="Century Gothic"/>
          <w:b/>
          <w:color w:val="000000" w:themeColor="text1"/>
        </w:rPr>
        <w:t xml:space="preserve"> Dashboard</w:t>
      </w:r>
    </w:p>
    <w:p w:rsidR="008F0DDF" w:rsidRDefault="00087DF1">
      <w:pPr>
        <w:tabs>
          <w:tab w:val="left" w:pos="940"/>
          <w:tab w:val="left" w:pos="941"/>
        </w:tabs>
        <w:spacing w:before="104"/>
        <w:ind w:left="1455"/>
        <w:rPr>
          <w:rFonts w:ascii="Century Gothic" w:hAnsi="Century Gothic"/>
          <w:color w:val="000000" w:themeColor="text1"/>
        </w:rPr>
      </w:pPr>
      <w:r>
        <w:rPr>
          <w:rFonts w:ascii="Century Gothic" w:hAnsi="Century Gothic"/>
          <w:color w:val="000000" w:themeColor="text1"/>
        </w:rPr>
        <w:t>Verification of quarantine test reports, of AQF</w:t>
      </w:r>
    </w:p>
    <w:p w:rsidR="008F0DDF" w:rsidRDefault="00087DF1">
      <w:pPr>
        <w:tabs>
          <w:tab w:val="left" w:pos="940"/>
          <w:tab w:val="left" w:pos="941"/>
        </w:tabs>
        <w:spacing w:before="104"/>
        <w:ind w:left="1455"/>
        <w:rPr>
          <w:rFonts w:ascii="Century Gothic" w:hAnsi="Century Gothic"/>
          <w:color w:val="000000" w:themeColor="text1"/>
        </w:rPr>
      </w:pPr>
      <w:r>
        <w:rPr>
          <w:rFonts w:ascii="Century Gothic" w:hAnsi="Century Gothic"/>
          <w:color w:val="000000" w:themeColor="text1"/>
        </w:rPr>
        <w:t>Issue of Quarantine Clearance certificate (to be generated within a time limit of maximum 2 weeks)</w:t>
      </w:r>
    </w:p>
    <w:p w:rsidR="008F0DDF" w:rsidRDefault="00087DF1">
      <w:pPr>
        <w:tabs>
          <w:tab w:val="left" w:pos="940"/>
          <w:tab w:val="left" w:pos="941"/>
        </w:tabs>
        <w:spacing w:before="104"/>
        <w:rPr>
          <w:rFonts w:ascii="Century Gothic" w:hAnsi="Century Gothic"/>
          <w:b/>
          <w:color w:val="000000" w:themeColor="text1"/>
        </w:rPr>
      </w:pPr>
      <w:r>
        <w:rPr>
          <w:rFonts w:ascii="Century Gothic" w:hAnsi="Century Gothic"/>
          <w:b/>
          <w:color w:val="000000" w:themeColor="text1"/>
        </w:rPr>
        <w:t>9.</w:t>
      </w:r>
      <w:r w:rsidR="000B76C2">
        <w:rPr>
          <w:rFonts w:ascii="Century Gothic" w:hAnsi="Century Gothic"/>
          <w:b/>
          <w:color w:val="000000" w:themeColor="text1"/>
        </w:rPr>
        <w:t xml:space="preserve"> </w:t>
      </w:r>
      <w:r>
        <w:rPr>
          <w:rFonts w:ascii="Century Gothic" w:hAnsi="Century Gothic"/>
          <w:b/>
          <w:color w:val="000000" w:themeColor="text1"/>
        </w:rPr>
        <w:t xml:space="preserve">Data Migration: - </w:t>
      </w:r>
    </w:p>
    <w:p w:rsidR="008F0DDF" w:rsidRDefault="00087DF1">
      <w:pPr>
        <w:tabs>
          <w:tab w:val="left" w:pos="940"/>
          <w:tab w:val="left" w:pos="941"/>
        </w:tabs>
        <w:spacing w:before="104"/>
        <w:ind w:left="360"/>
        <w:rPr>
          <w:rFonts w:ascii="Century Gothic" w:hAnsi="Century Gothic"/>
          <w:color w:val="000000" w:themeColor="text1"/>
        </w:rPr>
      </w:pPr>
      <w:r>
        <w:rPr>
          <w:rFonts w:ascii="Century Gothic" w:hAnsi="Century Gothic"/>
          <w:color w:val="000000" w:themeColor="text1"/>
        </w:rPr>
        <w:t>Migrating the existing data from the current application to the newly developed application.</w:t>
      </w:r>
    </w:p>
    <w:p w:rsidR="008F0DDF" w:rsidRDefault="00087DF1">
      <w:pPr>
        <w:tabs>
          <w:tab w:val="left" w:pos="940"/>
          <w:tab w:val="left" w:pos="941"/>
        </w:tabs>
        <w:spacing w:before="101"/>
        <w:rPr>
          <w:rFonts w:ascii="Bookman Old Style" w:hAnsi="Bookman Old Style"/>
          <w:b/>
          <w:bCs/>
          <w:color w:val="FF0000"/>
          <w:lang w:val="en-IN"/>
        </w:rPr>
      </w:pPr>
      <w:r>
        <w:rPr>
          <w:rFonts w:ascii="Bookman Old Style" w:hAnsi="Bookman Old Style"/>
          <w:b/>
          <w:bCs/>
          <w:color w:val="000000" w:themeColor="text1"/>
        </w:rPr>
        <w:t>10</w:t>
      </w:r>
      <w:proofErr w:type="gramStart"/>
      <w:r>
        <w:rPr>
          <w:rFonts w:ascii="Bookman Old Style" w:hAnsi="Bookman Old Style"/>
          <w:b/>
          <w:bCs/>
          <w:color w:val="000000" w:themeColor="text1"/>
        </w:rPr>
        <w:t>.O</w:t>
      </w:r>
      <w:r>
        <w:rPr>
          <w:rFonts w:ascii="Century Gothic" w:hAnsi="Century Gothic"/>
          <w:b/>
          <w:color w:val="000000" w:themeColor="text1"/>
        </w:rPr>
        <w:t>nline</w:t>
      </w:r>
      <w:proofErr w:type="gramEnd"/>
      <w:r>
        <w:rPr>
          <w:rFonts w:ascii="Century Gothic" w:hAnsi="Century Gothic"/>
          <w:b/>
          <w:color w:val="000000" w:themeColor="text1"/>
        </w:rPr>
        <w:t xml:space="preserve"> / Gateway Payment </w:t>
      </w:r>
      <w:r>
        <w:rPr>
          <w:rFonts w:ascii="Century Gothic" w:hAnsi="Century Gothic"/>
          <w:b/>
          <w:color w:val="000000" w:themeColor="text1"/>
          <w:lang w:val="en-IN"/>
        </w:rPr>
        <w:t>integration should also be a part of this application.</w:t>
      </w:r>
    </w:p>
    <w:p w:rsidR="008F0DDF" w:rsidRDefault="00087DF1">
      <w:pPr>
        <w:rPr>
          <w:rFonts w:ascii="Century Gothic" w:hAnsi="Century Gothic"/>
          <w:b/>
          <w:bCs/>
          <w:color w:val="000000" w:themeColor="text1"/>
        </w:rPr>
      </w:pPr>
      <w:r>
        <w:rPr>
          <w:rFonts w:ascii="Century Gothic" w:hAnsi="Century Gothic"/>
          <w:b/>
          <w:bCs/>
          <w:color w:val="000000" w:themeColor="text1"/>
        </w:rPr>
        <w:t>11.  AQF DASHBOARD:</w:t>
      </w:r>
    </w:p>
    <w:p w:rsidR="008F0DDF" w:rsidRDefault="00087DF1">
      <w:pPr>
        <w:rPr>
          <w:rFonts w:ascii="Century Gothic" w:hAnsi="Century Gothic"/>
          <w:color w:val="000000" w:themeColor="text1"/>
        </w:rPr>
      </w:pPr>
      <w:r>
        <w:rPr>
          <w:rFonts w:ascii="Century Gothic" w:hAnsi="Century Gothic"/>
          <w:color w:val="000000" w:themeColor="text1"/>
        </w:rPr>
        <w:t>Online update details ondaily/weekly/fortnightly/monthly/quarterly/half-yearly/annually basis will be displayed including revenue generated for viewing by authorized authority officials only.</w:t>
      </w:r>
    </w:p>
    <w:p w:rsidR="00A84D59" w:rsidRDefault="00A84D59">
      <w:pPr>
        <w:rPr>
          <w:rFonts w:ascii="Century Gothic" w:hAnsi="Century Gothic"/>
          <w:color w:val="000000" w:themeColor="text1"/>
        </w:rPr>
      </w:pPr>
    </w:p>
    <w:p w:rsidR="008F0DDF" w:rsidRDefault="00087DF1" w:rsidP="00A84D59">
      <w:pPr>
        <w:pStyle w:val="ListParagraph"/>
        <w:numPr>
          <w:ilvl w:val="2"/>
          <w:numId w:val="11"/>
        </w:numPr>
        <w:tabs>
          <w:tab w:val="left" w:pos="663"/>
        </w:tabs>
        <w:ind w:hanging="2061"/>
        <w:jc w:val="center"/>
        <w:outlineLvl w:val="2"/>
        <w:rPr>
          <w:rFonts w:ascii="Century Gothic" w:hAnsi="Century Gothic"/>
          <w:b/>
          <w:bCs/>
          <w:color w:val="000000" w:themeColor="text1"/>
        </w:rPr>
      </w:pPr>
      <w:r>
        <w:rPr>
          <w:rFonts w:ascii="Century Gothic" w:hAnsi="Century Gothic"/>
          <w:b/>
          <w:bCs/>
          <w:color w:val="000000" w:themeColor="text1"/>
        </w:rPr>
        <w:t>SUBMISSION OF BIDS</w:t>
      </w:r>
    </w:p>
    <w:p w:rsidR="008F0DDF" w:rsidRDefault="00087DF1">
      <w:pPr>
        <w:spacing w:before="1" w:line="280" w:lineRule="auto"/>
        <w:ind w:left="441" w:right="390"/>
        <w:jc w:val="both"/>
        <w:rPr>
          <w:rFonts w:ascii="Century Gothic" w:hAnsi="Century Gothic"/>
          <w:color w:val="000000" w:themeColor="text1"/>
        </w:rPr>
      </w:pPr>
      <w:r>
        <w:rPr>
          <w:rFonts w:ascii="Century Gothic" w:hAnsi="Century Gothic"/>
          <w:color w:val="000000" w:themeColor="text1"/>
        </w:rPr>
        <w:t>Bi</w:t>
      </w:r>
      <w:r w:rsidR="000B76C2">
        <w:rPr>
          <w:rFonts w:ascii="Century Gothic" w:hAnsi="Century Gothic"/>
          <w:color w:val="000000" w:themeColor="text1"/>
        </w:rPr>
        <w:t>dders are advised to study the b</w:t>
      </w:r>
      <w:r>
        <w:rPr>
          <w:rFonts w:ascii="Century Gothic" w:hAnsi="Century Gothic"/>
          <w:color w:val="000000" w:themeColor="text1"/>
        </w:rPr>
        <w:t xml:space="preserve">id document carefully. The bid along with the necessary documents should be submitted preferably by India speed post / reputed courier service not later than the date and time specified in the Schedule. Prospective Bidders are advised to follow the instructions provided in the “General Instruction to Bidders”. </w:t>
      </w:r>
    </w:p>
    <w:p w:rsidR="008F0DDF" w:rsidRPr="00004018" w:rsidRDefault="00087DF1" w:rsidP="00A84D59">
      <w:pPr>
        <w:pStyle w:val="ListParagraph"/>
        <w:numPr>
          <w:ilvl w:val="2"/>
          <w:numId w:val="11"/>
        </w:numPr>
        <w:tabs>
          <w:tab w:val="left" w:pos="663"/>
        </w:tabs>
        <w:ind w:hanging="2061"/>
        <w:jc w:val="center"/>
        <w:outlineLvl w:val="2"/>
        <w:rPr>
          <w:rFonts w:ascii="Century Gothic" w:hAnsi="Century Gothic"/>
          <w:b/>
          <w:bCs/>
          <w:color w:val="000000" w:themeColor="text1"/>
        </w:rPr>
      </w:pPr>
      <w:bookmarkStart w:id="5" w:name="_Hlk46420618"/>
      <w:r w:rsidRPr="00004018">
        <w:rPr>
          <w:rFonts w:ascii="Century Gothic" w:hAnsi="Century Gothic"/>
          <w:b/>
          <w:bCs/>
          <w:color w:val="000000" w:themeColor="text1"/>
        </w:rPr>
        <w:t>PRE</w:t>
      </w:r>
      <w:r w:rsidR="00A84D59">
        <w:rPr>
          <w:rFonts w:ascii="Century Gothic" w:hAnsi="Century Gothic"/>
          <w:b/>
          <w:bCs/>
          <w:color w:val="000000" w:themeColor="text1"/>
        </w:rPr>
        <w:t>-</w:t>
      </w:r>
      <w:r w:rsidRPr="00004018">
        <w:rPr>
          <w:rFonts w:ascii="Century Gothic" w:hAnsi="Century Gothic"/>
          <w:b/>
          <w:bCs/>
          <w:color w:val="000000" w:themeColor="text1"/>
        </w:rPr>
        <w:t>BID CONFERENCE:</w:t>
      </w:r>
    </w:p>
    <w:p w:rsidR="008F0DDF" w:rsidRDefault="00087DF1">
      <w:pPr>
        <w:numPr>
          <w:ilvl w:val="0"/>
          <w:numId w:val="15"/>
        </w:numPr>
        <w:tabs>
          <w:tab w:val="clear" w:pos="420"/>
        </w:tabs>
        <w:spacing w:before="1" w:line="280" w:lineRule="auto"/>
        <w:ind w:left="880" w:right="390" w:hanging="200"/>
        <w:jc w:val="both"/>
        <w:rPr>
          <w:rFonts w:ascii="Century Gothic" w:hAnsi="Century Gothic"/>
          <w:color w:val="000000" w:themeColor="text1"/>
          <w:lang w:val="en-IN"/>
        </w:rPr>
      </w:pPr>
      <w:r>
        <w:rPr>
          <w:rFonts w:ascii="Century Gothic" w:hAnsi="Century Gothic"/>
          <w:color w:val="000000" w:themeColor="text1"/>
        </w:rPr>
        <w:t xml:space="preserve">Pre bid meeting will be held online through </w:t>
      </w:r>
      <w:r>
        <w:rPr>
          <w:rFonts w:ascii="Century Gothic" w:hAnsi="Century Gothic"/>
          <w:color w:val="000000" w:themeColor="text1"/>
          <w:lang w:val="en-IN"/>
        </w:rPr>
        <w:t xml:space="preserve">RGCA </w:t>
      </w:r>
      <w:r>
        <w:rPr>
          <w:rFonts w:ascii="Century Gothic" w:hAnsi="Century Gothic"/>
          <w:color w:val="000000" w:themeColor="text1"/>
        </w:rPr>
        <w:t>Online Meeting Platform</w:t>
      </w:r>
      <w:r>
        <w:rPr>
          <w:rFonts w:ascii="Century Gothic" w:hAnsi="Century Gothic"/>
          <w:color w:val="000000" w:themeColor="text1"/>
          <w:lang w:val="en-IN"/>
        </w:rPr>
        <w:t>.</w:t>
      </w:r>
    </w:p>
    <w:p w:rsidR="008F0DDF" w:rsidRDefault="00087DF1">
      <w:pPr>
        <w:numPr>
          <w:ilvl w:val="0"/>
          <w:numId w:val="15"/>
        </w:numPr>
        <w:tabs>
          <w:tab w:val="clear" w:pos="420"/>
        </w:tabs>
        <w:spacing w:before="1" w:line="280" w:lineRule="auto"/>
        <w:ind w:left="880" w:right="390" w:hanging="200"/>
        <w:jc w:val="both"/>
        <w:rPr>
          <w:rFonts w:ascii="Century Gothic" w:hAnsi="Century Gothic"/>
          <w:color w:val="000000" w:themeColor="text1"/>
        </w:rPr>
      </w:pPr>
      <w:r>
        <w:rPr>
          <w:rFonts w:ascii="Century Gothic" w:hAnsi="Century Gothic"/>
          <w:color w:val="000000" w:themeColor="text1"/>
        </w:rPr>
        <w:t xml:space="preserve">Bidder to submit a maximum of 2 participant’s names, contact numbers, designations and e-mail IDs </w:t>
      </w:r>
      <w:r w:rsidR="00A84D59">
        <w:rPr>
          <w:rFonts w:ascii="Century Gothic" w:hAnsi="Century Gothic"/>
          <w:color w:val="000000" w:themeColor="text1"/>
        </w:rPr>
        <w:t>to</w:t>
      </w:r>
      <w:r>
        <w:rPr>
          <w:rFonts w:ascii="Century Gothic" w:hAnsi="Century Gothic"/>
          <w:color w:val="000000" w:themeColor="text1"/>
        </w:rPr>
        <w:t xml:space="preserve"> </w:t>
      </w:r>
      <w:hyperlink r:id="rId12" w:history="1">
        <w:r w:rsidR="00A84D59" w:rsidRPr="00E721CF">
          <w:rPr>
            <w:rStyle w:val="Hyperlink"/>
            <w:rFonts w:ascii="Century Gothic" w:hAnsi="Century Gothic"/>
          </w:rPr>
          <w:t>rgcasoftw@gmail.com</w:t>
        </w:r>
      </w:hyperlink>
      <w:r w:rsidR="000B76C2">
        <w:t xml:space="preserve">  </w:t>
      </w:r>
      <w:r w:rsidR="00A84D59">
        <w:t xml:space="preserve">on 03/08/2020 between 15.00 – 18.00 </w:t>
      </w:r>
      <w:proofErr w:type="spellStart"/>
      <w:r w:rsidR="00A84D59">
        <w:t>hrs</w:t>
      </w:r>
      <w:proofErr w:type="spellEnd"/>
      <w:r>
        <w:rPr>
          <w:rFonts w:ascii="Century Gothic" w:hAnsi="Century Gothic"/>
          <w:color w:val="000000" w:themeColor="text1"/>
        </w:rPr>
        <w:t xml:space="preserve"> along with pre-bid clarification.</w:t>
      </w:r>
    </w:p>
    <w:p w:rsidR="008F0DDF" w:rsidRDefault="00087DF1">
      <w:pPr>
        <w:numPr>
          <w:ilvl w:val="0"/>
          <w:numId w:val="15"/>
        </w:numPr>
        <w:tabs>
          <w:tab w:val="clear" w:pos="420"/>
        </w:tabs>
        <w:spacing w:before="1" w:line="280" w:lineRule="auto"/>
        <w:ind w:left="880" w:right="390" w:hanging="200"/>
        <w:jc w:val="both"/>
        <w:rPr>
          <w:rFonts w:ascii="Century Gothic" w:hAnsi="Century Gothic"/>
          <w:color w:val="000000" w:themeColor="text1"/>
        </w:rPr>
      </w:pPr>
      <w:r>
        <w:rPr>
          <w:rFonts w:ascii="Century Gothic" w:hAnsi="Century Gothic"/>
          <w:color w:val="000000" w:themeColor="text1"/>
        </w:rPr>
        <w:t xml:space="preserve">Meeting invite Link will be sent by the </w:t>
      </w:r>
      <w:r>
        <w:rPr>
          <w:rFonts w:ascii="Century Gothic" w:hAnsi="Century Gothic"/>
          <w:color w:val="000000" w:themeColor="text1"/>
          <w:lang w:val="en-IN"/>
        </w:rPr>
        <w:t xml:space="preserve">RGCA </w:t>
      </w:r>
      <w:r>
        <w:rPr>
          <w:rFonts w:ascii="Century Gothic" w:hAnsi="Century Gothic"/>
          <w:color w:val="000000" w:themeColor="text1"/>
        </w:rPr>
        <w:t>to</w:t>
      </w:r>
      <w:r w:rsidR="00EF5866">
        <w:rPr>
          <w:rFonts w:ascii="Century Gothic" w:hAnsi="Century Gothic"/>
          <w:color w:val="000000" w:themeColor="text1"/>
        </w:rPr>
        <w:t xml:space="preserve"> </w:t>
      </w:r>
      <w:r>
        <w:rPr>
          <w:rFonts w:ascii="Century Gothic" w:hAnsi="Century Gothic"/>
          <w:color w:val="000000" w:themeColor="text1"/>
        </w:rPr>
        <w:t xml:space="preserve">bidder’s </w:t>
      </w:r>
      <w:r w:rsidR="00BD28C2">
        <w:rPr>
          <w:rFonts w:ascii="Century Gothic" w:hAnsi="Century Gothic"/>
          <w:color w:val="000000" w:themeColor="text1"/>
        </w:rPr>
        <w:t>provided email IDs to join the o</w:t>
      </w:r>
      <w:r>
        <w:rPr>
          <w:rFonts w:ascii="Century Gothic" w:hAnsi="Century Gothic"/>
          <w:color w:val="000000" w:themeColor="text1"/>
        </w:rPr>
        <w:t>nline</w:t>
      </w:r>
      <w:r w:rsidR="00EF5866">
        <w:rPr>
          <w:rFonts w:ascii="Century Gothic" w:hAnsi="Century Gothic"/>
          <w:color w:val="000000" w:themeColor="text1"/>
        </w:rPr>
        <w:t xml:space="preserve"> </w:t>
      </w:r>
      <w:r w:rsidR="00BD28C2">
        <w:rPr>
          <w:rFonts w:ascii="Century Gothic" w:hAnsi="Century Gothic"/>
          <w:color w:val="000000" w:themeColor="text1"/>
        </w:rPr>
        <w:t>m</w:t>
      </w:r>
      <w:r>
        <w:rPr>
          <w:rFonts w:ascii="Century Gothic" w:hAnsi="Century Gothic"/>
          <w:color w:val="000000" w:themeColor="text1"/>
        </w:rPr>
        <w:t xml:space="preserve">eeting as per the schedule mentioned above. </w:t>
      </w:r>
    </w:p>
    <w:p w:rsidR="008F0DDF" w:rsidRDefault="00087DF1">
      <w:pPr>
        <w:numPr>
          <w:ilvl w:val="0"/>
          <w:numId w:val="15"/>
        </w:numPr>
        <w:tabs>
          <w:tab w:val="clear" w:pos="420"/>
        </w:tabs>
        <w:spacing w:before="1" w:line="280" w:lineRule="auto"/>
        <w:ind w:left="880" w:right="390" w:hanging="200"/>
        <w:jc w:val="both"/>
        <w:rPr>
          <w:rFonts w:ascii="Century Gothic" w:hAnsi="Century Gothic"/>
          <w:color w:val="000000" w:themeColor="text1"/>
          <w:lang w:val="en-IN"/>
        </w:rPr>
      </w:pPr>
      <w:r>
        <w:rPr>
          <w:rFonts w:ascii="Century Gothic" w:hAnsi="Century Gothic"/>
          <w:color w:val="000000" w:themeColor="text1"/>
        </w:rPr>
        <w:lastRenderedPageBreak/>
        <w:t xml:space="preserve">Bidder representatives will have to click the </w:t>
      </w:r>
      <w:r>
        <w:rPr>
          <w:rFonts w:ascii="Century Gothic" w:hAnsi="Century Gothic"/>
          <w:color w:val="000000" w:themeColor="text1"/>
          <w:lang w:val="en-IN"/>
        </w:rPr>
        <w:t xml:space="preserve">RGCA </w:t>
      </w:r>
      <w:r>
        <w:rPr>
          <w:rFonts w:ascii="Century Gothic" w:hAnsi="Century Gothic"/>
          <w:color w:val="000000" w:themeColor="text1"/>
        </w:rPr>
        <w:t xml:space="preserve">provided link (provided in the e-mail) to join the </w:t>
      </w:r>
      <w:r w:rsidR="00A84D59">
        <w:rPr>
          <w:rFonts w:ascii="Century Gothic" w:hAnsi="Century Gothic"/>
          <w:color w:val="000000" w:themeColor="text1"/>
        </w:rPr>
        <w:t>on</w:t>
      </w:r>
      <w:r w:rsidR="00BD28C2">
        <w:rPr>
          <w:rFonts w:ascii="Century Gothic" w:hAnsi="Century Gothic"/>
          <w:color w:val="000000" w:themeColor="text1"/>
        </w:rPr>
        <w:t xml:space="preserve"> l</w:t>
      </w:r>
      <w:r>
        <w:rPr>
          <w:rFonts w:ascii="Century Gothic" w:hAnsi="Century Gothic"/>
          <w:color w:val="000000" w:themeColor="text1"/>
        </w:rPr>
        <w:t>ine Pre-bid meeting</w:t>
      </w:r>
      <w:r>
        <w:rPr>
          <w:rFonts w:ascii="Century Gothic" w:hAnsi="Century Gothic"/>
          <w:color w:val="000000" w:themeColor="text1"/>
          <w:lang w:val="en-IN"/>
        </w:rPr>
        <w:t>.</w:t>
      </w:r>
    </w:p>
    <w:p w:rsidR="008F0DDF" w:rsidRDefault="008F0DDF">
      <w:pPr>
        <w:spacing w:before="1" w:line="280" w:lineRule="auto"/>
        <w:ind w:left="680" w:right="390"/>
        <w:jc w:val="both"/>
        <w:rPr>
          <w:rFonts w:ascii="Century Gothic" w:hAnsi="Century Gothic"/>
          <w:color w:val="000000" w:themeColor="text1"/>
          <w:lang w:val="en-IN"/>
        </w:rPr>
      </w:pPr>
    </w:p>
    <w:bookmarkEnd w:id="5"/>
    <w:p w:rsidR="008F0DDF" w:rsidRPr="00A84D59" w:rsidRDefault="00087DF1" w:rsidP="00A84D59">
      <w:pPr>
        <w:pStyle w:val="ListParagraph"/>
        <w:numPr>
          <w:ilvl w:val="2"/>
          <w:numId w:val="11"/>
        </w:numPr>
        <w:tabs>
          <w:tab w:val="left" w:pos="663"/>
        </w:tabs>
        <w:ind w:hanging="2061"/>
        <w:jc w:val="center"/>
        <w:outlineLvl w:val="2"/>
        <w:rPr>
          <w:rFonts w:ascii="Century Gothic" w:hAnsi="Century Gothic"/>
          <w:b/>
          <w:bCs/>
          <w:color w:val="000000" w:themeColor="text1"/>
        </w:rPr>
      </w:pPr>
      <w:r>
        <w:rPr>
          <w:rFonts w:ascii="Century Gothic" w:hAnsi="Century Gothic"/>
          <w:b/>
          <w:bCs/>
          <w:color w:val="000000" w:themeColor="text1"/>
        </w:rPr>
        <w:t>BIDDING PROCESS</w:t>
      </w:r>
    </w:p>
    <w:p w:rsidR="008F0DDF" w:rsidRDefault="008F0DDF">
      <w:pPr>
        <w:spacing w:before="2"/>
        <w:rPr>
          <w:rFonts w:ascii="Century Gothic" w:hAnsi="Century Gothic"/>
          <w:b/>
          <w:color w:val="000000" w:themeColor="text1"/>
          <w:sz w:val="10"/>
        </w:rPr>
      </w:pPr>
    </w:p>
    <w:p w:rsidR="008F0DDF" w:rsidRDefault="00087DF1">
      <w:pPr>
        <w:spacing w:line="280" w:lineRule="auto"/>
        <w:ind w:left="441" w:right="337"/>
        <w:jc w:val="both"/>
        <w:rPr>
          <w:rFonts w:ascii="Century Gothic" w:hAnsi="Century Gothic"/>
          <w:color w:val="000000" w:themeColor="text1"/>
        </w:rPr>
      </w:pPr>
      <w:r>
        <w:rPr>
          <w:rFonts w:ascii="Century Gothic" w:hAnsi="Century Gothic"/>
          <w:color w:val="000000" w:themeColor="text1"/>
        </w:rPr>
        <w:t xml:space="preserve">Technical Bids of all Bidders shall be evaluated to determine as to whether they meet the Minimum Eligibility Criteria of the tender document for undertaking the Project. Once it is determined that the Bidder fulfils the Minimum Eligibility Criteria and the Bid is responsive, those bidders have to </w:t>
      </w:r>
      <w:r w:rsidR="00A640A4">
        <w:rPr>
          <w:rFonts w:ascii="Century Gothic" w:hAnsi="Century Gothic"/>
          <w:color w:val="000000" w:themeColor="text1"/>
        </w:rPr>
        <w:t>make a presentation before the Evaluation Committee in virtual mode.</w:t>
      </w:r>
      <w:r>
        <w:rPr>
          <w:rFonts w:ascii="Century Gothic" w:hAnsi="Century Gothic"/>
          <w:color w:val="000000" w:themeColor="text1"/>
        </w:rPr>
        <w:t xml:space="preserve"> The evaluation shall be based on the technical and financial parameters. The weightage for the technical parameters shall be 70% and the financial parameters shall be 30%.</w:t>
      </w:r>
    </w:p>
    <w:p w:rsidR="008F0DDF" w:rsidRDefault="00087DF1" w:rsidP="00A84D59">
      <w:pPr>
        <w:pStyle w:val="ListParagraph"/>
        <w:numPr>
          <w:ilvl w:val="2"/>
          <w:numId w:val="11"/>
        </w:numPr>
        <w:spacing w:line="280" w:lineRule="auto"/>
        <w:ind w:left="284" w:right="337"/>
        <w:jc w:val="center"/>
        <w:rPr>
          <w:rFonts w:ascii="Century Gothic" w:hAnsi="Century Gothic"/>
          <w:color w:val="000000" w:themeColor="text1"/>
        </w:rPr>
      </w:pPr>
      <w:r>
        <w:rPr>
          <w:rFonts w:ascii="Century Gothic" w:hAnsi="Century Gothic"/>
          <w:b/>
          <w:bCs/>
          <w:color w:val="000000" w:themeColor="text1"/>
        </w:rPr>
        <w:t>BIDDING EVALUATION</w:t>
      </w:r>
    </w:p>
    <w:p w:rsidR="008F0DDF" w:rsidRDefault="008F0DDF">
      <w:pPr>
        <w:spacing w:before="10"/>
        <w:rPr>
          <w:rFonts w:ascii="Century Gothic" w:hAnsi="Century Gothic"/>
          <w:b/>
          <w:color w:val="000000" w:themeColor="text1"/>
          <w:sz w:val="8"/>
        </w:rPr>
      </w:pPr>
    </w:p>
    <w:p w:rsidR="008F0DDF" w:rsidRDefault="00087DF1">
      <w:pPr>
        <w:spacing w:line="360" w:lineRule="auto"/>
        <w:ind w:left="436" w:right="314" w:firstLine="48"/>
        <w:rPr>
          <w:rFonts w:ascii="Century Gothic" w:hAnsi="Century Gothic"/>
          <w:color w:val="000000" w:themeColor="text1"/>
        </w:rPr>
      </w:pPr>
      <w:r>
        <w:rPr>
          <w:rFonts w:ascii="Century Gothic" w:hAnsi="Century Gothic"/>
          <w:b/>
          <w:color w:val="000000" w:themeColor="text1"/>
        </w:rPr>
        <w:t xml:space="preserve">Technical Weight age (St): </w:t>
      </w:r>
      <w:r>
        <w:rPr>
          <w:rFonts w:ascii="Century Gothic" w:hAnsi="Century Gothic"/>
          <w:color w:val="000000" w:themeColor="text1"/>
        </w:rPr>
        <w:t>The marks scored by the bidder in technical evaluation shall be calculated to 70 points as below:</w:t>
      </w:r>
    </w:p>
    <w:p w:rsidR="008F0DDF" w:rsidRDefault="00087DF1">
      <w:pPr>
        <w:spacing w:before="142"/>
        <w:ind w:left="436" w:right="314"/>
        <w:rPr>
          <w:rFonts w:ascii="Century Gothic" w:hAnsi="Century Gothic"/>
          <w:color w:val="000000" w:themeColor="text1"/>
        </w:rPr>
      </w:pPr>
      <w:r>
        <w:rPr>
          <w:rFonts w:ascii="Century Gothic" w:hAnsi="Century Gothic"/>
          <w:color w:val="000000" w:themeColor="text1"/>
        </w:rPr>
        <w:t>St = T * 0.70 where T is the Technical score awarded to the bidder as per Technical Evaluation Criteria.</w:t>
      </w:r>
    </w:p>
    <w:p w:rsidR="008F0DDF" w:rsidRDefault="008F0DDF">
      <w:pPr>
        <w:spacing w:before="11"/>
        <w:ind w:right="314"/>
        <w:rPr>
          <w:rFonts w:ascii="Century Gothic" w:hAnsi="Century Gothic"/>
          <w:color w:val="000000" w:themeColor="text1"/>
          <w:sz w:val="8"/>
        </w:rPr>
      </w:pPr>
    </w:p>
    <w:p w:rsidR="008F0DDF" w:rsidRDefault="00087DF1">
      <w:pPr>
        <w:spacing w:line="360" w:lineRule="auto"/>
        <w:ind w:left="436" w:right="314"/>
        <w:rPr>
          <w:rFonts w:ascii="Century Gothic" w:hAnsi="Century Gothic"/>
          <w:color w:val="000000" w:themeColor="text1"/>
        </w:rPr>
      </w:pPr>
      <w:r>
        <w:rPr>
          <w:rFonts w:ascii="Century Gothic" w:hAnsi="Century Gothic"/>
          <w:b/>
          <w:color w:val="000000" w:themeColor="text1"/>
        </w:rPr>
        <w:t xml:space="preserve">Financial Weight age (Sf): </w:t>
      </w:r>
      <w:r>
        <w:rPr>
          <w:rFonts w:ascii="Century Gothic" w:hAnsi="Century Gothic"/>
          <w:color w:val="000000" w:themeColor="text1"/>
        </w:rPr>
        <w:t>The marks scored by the bidder in financial evaluation shall be calculated to 30 points as below:</w:t>
      </w:r>
    </w:p>
    <w:p w:rsidR="008F0DDF" w:rsidRDefault="00087DF1">
      <w:pPr>
        <w:spacing w:before="1"/>
        <w:ind w:left="429" w:right="314"/>
        <w:rPr>
          <w:rFonts w:ascii="Century Gothic" w:hAnsi="Century Gothic"/>
          <w:color w:val="000000" w:themeColor="text1"/>
        </w:rPr>
      </w:pPr>
      <w:r>
        <w:rPr>
          <w:rFonts w:ascii="Century Gothic" w:hAnsi="Century Gothic"/>
          <w:color w:val="000000" w:themeColor="text1"/>
        </w:rPr>
        <w:t xml:space="preserve">The Commercial scores of all the other proposals will be determined by </w:t>
      </w:r>
    </w:p>
    <w:p w:rsidR="008F0DDF" w:rsidRDefault="00087DF1">
      <w:pPr>
        <w:spacing w:before="1"/>
        <w:ind w:left="429" w:right="314"/>
        <w:rPr>
          <w:rFonts w:ascii="Century Gothic" w:hAnsi="Century Gothic"/>
          <w:color w:val="000000" w:themeColor="text1"/>
        </w:rPr>
      </w:pPr>
      <w:r>
        <w:rPr>
          <w:rFonts w:ascii="Century Gothic" w:hAnsi="Century Gothic"/>
          <w:color w:val="000000" w:themeColor="text1"/>
        </w:rPr>
        <w:t xml:space="preserve">Sf = 30 * </w:t>
      </w:r>
      <w:proofErr w:type="spellStart"/>
      <w:r>
        <w:rPr>
          <w:rFonts w:ascii="Century Gothic" w:hAnsi="Century Gothic"/>
          <w:color w:val="000000" w:themeColor="text1"/>
        </w:rPr>
        <w:t>Fm</w:t>
      </w:r>
      <w:proofErr w:type="spellEnd"/>
      <w:r>
        <w:rPr>
          <w:rFonts w:ascii="Century Gothic" w:hAnsi="Century Gothic"/>
          <w:color w:val="000000" w:themeColor="text1"/>
        </w:rPr>
        <w:t>/F (</w:t>
      </w:r>
      <w:proofErr w:type="spellStart"/>
      <w:r>
        <w:rPr>
          <w:rFonts w:ascii="Century Gothic" w:hAnsi="Century Gothic"/>
          <w:color w:val="000000" w:themeColor="text1"/>
        </w:rPr>
        <w:t>Fm</w:t>
      </w:r>
      <w:proofErr w:type="spellEnd"/>
      <w:r>
        <w:rPr>
          <w:rFonts w:ascii="Century Gothic" w:hAnsi="Century Gothic"/>
          <w:color w:val="000000" w:themeColor="text1"/>
        </w:rPr>
        <w:t xml:space="preserve"> = Lowest evaluated tender cost, F = value of Commercial proposal under consideration).</w:t>
      </w:r>
    </w:p>
    <w:p w:rsidR="008F0DDF" w:rsidRDefault="00087DF1">
      <w:pPr>
        <w:spacing w:before="1" w:line="360" w:lineRule="auto"/>
        <w:ind w:left="436" w:right="314"/>
        <w:rPr>
          <w:rFonts w:ascii="Century Gothic" w:hAnsi="Century Gothic"/>
          <w:color w:val="000000" w:themeColor="text1"/>
        </w:rPr>
      </w:pPr>
      <w:r>
        <w:rPr>
          <w:rFonts w:ascii="Century Gothic" w:hAnsi="Century Gothic"/>
          <w:b/>
          <w:color w:val="000000" w:themeColor="text1"/>
        </w:rPr>
        <w:t xml:space="preserve">Final Selection: </w:t>
      </w:r>
      <w:r>
        <w:rPr>
          <w:rFonts w:ascii="Century Gothic" w:hAnsi="Century Gothic"/>
          <w:color w:val="000000" w:themeColor="text1"/>
        </w:rPr>
        <w:t>Proposals will be ranked according to their combined technical (St) and Commercial (Sf) scores. The combined technical and Commercial score shall be calculated as S = St + Sf.</w:t>
      </w:r>
    </w:p>
    <w:p w:rsidR="008F0DDF" w:rsidRDefault="00087DF1">
      <w:pPr>
        <w:spacing w:before="1"/>
        <w:ind w:left="436"/>
        <w:rPr>
          <w:rFonts w:ascii="Century Gothic" w:hAnsi="Century Gothic"/>
          <w:color w:val="000000" w:themeColor="text1"/>
        </w:rPr>
      </w:pPr>
      <w:r>
        <w:rPr>
          <w:rFonts w:ascii="Century Gothic" w:hAnsi="Century Gothic"/>
          <w:color w:val="000000" w:themeColor="text1"/>
        </w:rPr>
        <w:t xml:space="preserve">The </w:t>
      </w:r>
      <w:r>
        <w:rPr>
          <w:rFonts w:ascii="Century Gothic" w:hAnsi="Century Gothic"/>
          <w:b/>
          <w:color w:val="000000" w:themeColor="text1"/>
        </w:rPr>
        <w:t xml:space="preserve">technical evaluation criteria </w:t>
      </w:r>
      <w:r>
        <w:rPr>
          <w:rFonts w:ascii="Century Gothic" w:hAnsi="Century Gothic"/>
          <w:color w:val="000000" w:themeColor="text1"/>
        </w:rPr>
        <w:t>are broadly defined as under.</w:t>
      </w:r>
    </w:p>
    <w:p w:rsidR="008F0DDF" w:rsidRDefault="008F0DDF">
      <w:pPr>
        <w:spacing w:before="3"/>
        <w:rPr>
          <w:rFonts w:ascii="Century Gothic" w:hAnsi="Century Gothic"/>
          <w:color w:val="000000" w:themeColor="text1"/>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2"/>
        <w:gridCol w:w="4536"/>
        <w:gridCol w:w="4738"/>
      </w:tblGrid>
      <w:tr w:rsidR="008F0DDF">
        <w:trPr>
          <w:trHeight w:val="303"/>
        </w:trPr>
        <w:tc>
          <w:tcPr>
            <w:tcW w:w="1022" w:type="dxa"/>
          </w:tcPr>
          <w:p w:rsidR="008F0DDF" w:rsidRDefault="00087DF1">
            <w:pPr>
              <w:spacing w:line="256" w:lineRule="exact"/>
              <w:ind w:left="108" w:right="317"/>
              <w:jc w:val="center"/>
              <w:rPr>
                <w:rFonts w:ascii="Century Gothic" w:hAnsi="Century Gothic"/>
                <w:b/>
                <w:color w:val="000000" w:themeColor="text1"/>
              </w:rPr>
            </w:pPr>
            <w:r>
              <w:rPr>
                <w:rFonts w:ascii="Century Gothic" w:hAnsi="Century Gothic"/>
                <w:b/>
                <w:color w:val="000000" w:themeColor="text1"/>
              </w:rPr>
              <w:t>S.NO</w:t>
            </w:r>
          </w:p>
        </w:tc>
        <w:tc>
          <w:tcPr>
            <w:tcW w:w="4536" w:type="dxa"/>
          </w:tcPr>
          <w:p w:rsidR="008F0DDF" w:rsidRDefault="00087DF1">
            <w:pPr>
              <w:tabs>
                <w:tab w:val="left" w:pos="3230"/>
                <w:tab w:val="left" w:pos="3372"/>
                <w:tab w:val="left" w:pos="3939"/>
              </w:tabs>
              <w:spacing w:line="256" w:lineRule="exact"/>
              <w:ind w:left="395" w:right="1701"/>
              <w:jc w:val="center"/>
              <w:rPr>
                <w:rFonts w:ascii="Century Gothic" w:hAnsi="Century Gothic"/>
                <w:b/>
                <w:color w:val="000000" w:themeColor="text1"/>
              </w:rPr>
            </w:pPr>
            <w:r>
              <w:rPr>
                <w:rFonts w:ascii="Century Gothic" w:hAnsi="Century Gothic"/>
                <w:b/>
                <w:color w:val="000000" w:themeColor="text1"/>
              </w:rPr>
              <w:t>Evaluation Criteria</w:t>
            </w:r>
          </w:p>
        </w:tc>
        <w:tc>
          <w:tcPr>
            <w:tcW w:w="4738" w:type="dxa"/>
          </w:tcPr>
          <w:p w:rsidR="008F0DDF" w:rsidRDefault="00087DF1">
            <w:pPr>
              <w:spacing w:line="256" w:lineRule="exact"/>
              <w:ind w:left="347" w:right="545"/>
              <w:jc w:val="center"/>
              <w:rPr>
                <w:rFonts w:ascii="Century Gothic" w:hAnsi="Century Gothic"/>
                <w:b/>
                <w:color w:val="000000" w:themeColor="text1"/>
              </w:rPr>
            </w:pPr>
            <w:r>
              <w:rPr>
                <w:rFonts w:ascii="Century Gothic" w:hAnsi="Century Gothic"/>
                <w:b/>
                <w:color w:val="000000" w:themeColor="text1"/>
              </w:rPr>
              <w:t>Maximum marks</w:t>
            </w:r>
          </w:p>
        </w:tc>
      </w:tr>
      <w:tr w:rsidR="008F0DDF">
        <w:trPr>
          <w:trHeight w:val="1208"/>
        </w:trPr>
        <w:tc>
          <w:tcPr>
            <w:tcW w:w="1022" w:type="dxa"/>
          </w:tcPr>
          <w:p w:rsidR="008F0DDF" w:rsidRDefault="00087DF1">
            <w:pPr>
              <w:spacing w:line="255" w:lineRule="exact"/>
              <w:ind w:right="206"/>
              <w:jc w:val="center"/>
              <w:rPr>
                <w:rFonts w:ascii="Century Gothic" w:hAnsi="Century Gothic"/>
                <w:color w:val="000000" w:themeColor="text1"/>
              </w:rPr>
            </w:pPr>
            <w:r>
              <w:rPr>
                <w:rFonts w:ascii="Century Gothic" w:hAnsi="Century Gothic"/>
                <w:color w:val="000000" w:themeColor="text1"/>
                <w:w w:val="99"/>
              </w:rPr>
              <w:t>1</w:t>
            </w:r>
          </w:p>
        </w:tc>
        <w:tc>
          <w:tcPr>
            <w:tcW w:w="4536" w:type="dxa"/>
          </w:tcPr>
          <w:p w:rsidR="008F0DDF" w:rsidRDefault="00087DF1">
            <w:pPr>
              <w:spacing w:line="255" w:lineRule="exact"/>
              <w:ind w:left="107"/>
              <w:rPr>
                <w:rFonts w:ascii="Century Gothic" w:hAnsi="Century Gothic"/>
                <w:color w:val="000000" w:themeColor="text1"/>
              </w:rPr>
            </w:pPr>
            <w:r>
              <w:rPr>
                <w:rFonts w:ascii="Century Gothic" w:hAnsi="Century Gothic"/>
                <w:color w:val="000000" w:themeColor="text1"/>
              </w:rPr>
              <w:t>Bidder should have at least 5 active clients providing IT services</w:t>
            </w:r>
          </w:p>
        </w:tc>
        <w:tc>
          <w:tcPr>
            <w:tcW w:w="4738" w:type="dxa"/>
          </w:tcPr>
          <w:p w:rsidR="008F0DDF" w:rsidRDefault="00087DF1">
            <w:pPr>
              <w:spacing w:line="240" w:lineRule="auto"/>
              <w:ind w:left="713"/>
              <w:rPr>
                <w:rFonts w:ascii="Century Gothic" w:hAnsi="Century Gothic"/>
                <w:color w:val="000000" w:themeColor="text1"/>
              </w:rPr>
            </w:pPr>
            <w:r>
              <w:rPr>
                <w:rFonts w:ascii="Century Gothic" w:hAnsi="Century Gothic"/>
                <w:color w:val="000000" w:themeColor="text1"/>
              </w:rPr>
              <w:t>&gt;5 clients - 10 marks</w:t>
            </w:r>
          </w:p>
          <w:p w:rsidR="008F0DDF" w:rsidRDefault="00087DF1">
            <w:pPr>
              <w:spacing w:before="46" w:line="240" w:lineRule="auto"/>
              <w:ind w:left="734"/>
              <w:rPr>
                <w:rFonts w:ascii="Century Gothic" w:hAnsi="Century Gothic"/>
                <w:color w:val="000000" w:themeColor="text1"/>
              </w:rPr>
            </w:pPr>
            <w:r>
              <w:rPr>
                <w:rFonts w:ascii="Century Gothic" w:hAnsi="Century Gothic"/>
                <w:color w:val="000000" w:themeColor="text1"/>
              </w:rPr>
              <w:t>&gt;6 clients – 12 marks</w:t>
            </w:r>
          </w:p>
          <w:p w:rsidR="008F0DDF" w:rsidRDefault="00087DF1">
            <w:pPr>
              <w:spacing w:before="2" w:line="240" w:lineRule="auto"/>
              <w:ind w:left="367" w:right="546" w:firstLine="367"/>
              <w:rPr>
                <w:rFonts w:ascii="Century Gothic" w:hAnsi="Century Gothic"/>
                <w:color w:val="000000" w:themeColor="text1"/>
              </w:rPr>
            </w:pPr>
            <w:r>
              <w:rPr>
                <w:rFonts w:ascii="Century Gothic" w:hAnsi="Century Gothic"/>
                <w:color w:val="000000" w:themeColor="text1"/>
              </w:rPr>
              <w:t>&gt;7 clients - 15 marks (maximum)</w:t>
            </w:r>
          </w:p>
          <w:p w:rsidR="008F0DDF" w:rsidRDefault="00087DF1">
            <w:pPr>
              <w:spacing w:before="2" w:line="240" w:lineRule="auto"/>
              <w:ind w:left="367" w:right="546" w:firstLine="367"/>
              <w:rPr>
                <w:rFonts w:ascii="Century Gothic" w:hAnsi="Century Gothic"/>
                <w:color w:val="000000" w:themeColor="text1"/>
              </w:rPr>
            </w:pPr>
            <w:r>
              <w:rPr>
                <w:rFonts w:ascii="Century Gothic" w:hAnsi="Century Gothic"/>
                <w:color w:val="000000" w:themeColor="text1"/>
              </w:rPr>
              <w:t>(work order to be submitted)</w:t>
            </w:r>
          </w:p>
        </w:tc>
      </w:tr>
      <w:tr w:rsidR="008F0DDF">
        <w:trPr>
          <w:trHeight w:val="626"/>
        </w:trPr>
        <w:tc>
          <w:tcPr>
            <w:tcW w:w="1022" w:type="dxa"/>
          </w:tcPr>
          <w:p w:rsidR="008F0DDF" w:rsidRDefault="00087DF1">
            <w:pPr>
              <w:spacing w:line="255" w:lineRule="exact"/>
              <w:ind w:right="206"/>
              <w:jc w:val="center"/>
              <w:rPr>
                <w:rFonts w:ascii="Century Gothic" w:hAnsi="Century Gothic"/>
                <w:color w:val="000000" w:themeColor="text1"/>
              </w:rPr>
            </w:pPr>
            <w:r>
              <w:rPr>
                <w:rFonts w:ascii="Century Gothic" w:hAnsi="Century Gothic"/>
                <w:color w:val="000000" w:themeColor="text1"/>
                <w:w w:val="99"/>
              </w:rPr>
              <w:t>2</w:t>
            </w:r>
          </w:p>
        </w:tc>
        <w:tc>
          <w:tcPr>
            <w:tcW w:w="4536" w:type="dxa"/>
          </w:tcPr>
          <w:p w:rsidR="008F0DDF" w:rsidRDefault="00087DF1">
            <w:pPr>
              <w:spacing w:before="42"/>
              <w:ind w:left="107" w:right="186"/>
              <w:rPr>
                <w:rFonts w:ascii="Century Gothic" w:hAnsi="Century Gothic"/>
                <w:color w:val="000000" w:themeColor="text1"/>
              </w:rPr>
            </w:pPr>
            <w:r>
              <w:rPr>
                <w:rFonts w:ascii="Century Gothic" w:hAnsi="Century Gothic"/>
                <w:color w:val="000000" w:themeColor="text1"/>
              </w:rPr>
              <w:t xml:space="preserve">Bidder should have delivered IT/ITES based services to at least one </w:t>
            </w:r>
            <w:r>
              <w:rPr>
                <w:rFonts w:ascii="Century Gothic" w:hAnsi="Century Gothic"/>
                <w:color w:val="000000" w:themeColor="text1"/>
              </w:rPr>
              <w:lastRenderedPageBreak/>
              <w:t>Central/State Government/PSU.</w:t>
            </w:r>
          </w:p>
        </w:tc>
        <w:tc>
          <w:tcPr>
            <w:tcW w:w="4738" w:type="dxa"/>
          </w:tcPr>
          <w:p w:rsidR="008F0DDF" w:rsidRDefault="00087DF1" w:rsidP="00BD28C2">
            <w:pPr>
              <w:spacing w:line="283" w:lineRule="auto"/>
              <w:ind w:left="1140" w:right="625" w:hanging="694"/>
              <w:jc w:val="center"/>
              <w:rPr>
                <w:rFonts w:ascii="Century Gothic" w:hAnsi="Century Gothic"/>
                <w:color w:val="000000" w:themeColor="text1"/>
              </w:rPr>
            </w:pPr>
            <w:r>
              <w:rPr>
                <w:rFonts w:ascii="Century Gothic" w:hAnsi="Century Gothic"/>
                <w:color w:val="000000" w:themeColor="text1"/>
              </w:rPr>
              <w:lastRenderedPageBreak/>
              <w:t>10 marks</w:t>
            </w:r>
          </w:p>
          <w:p w:rsidR="008F0DDF" w:rsidRDefault="00087DF1" w:rsidP="00BD28C2">
            <w:pPr>
              <w:spacing w:line="283" w:lineRule="auto"/>
              <w:ind w:left="1140" w:right="625" w:hanging="694"/>
              <w:jc w:val="center"/>
              <w:rPr>
                <w:rFonts w:ascii="Century Gothic" w:hAnsi="Century Gothic"/>
                <w:color w:val="000000" w:themeColor="text1"/>
              </w:rPr>
            </w:pPr>
            <w:r>
              <w:rPr>
                <w:rFonts w:ascii="Century Gothic" w:hAnsi="Century Gothic"/>
                <w:color w:val="000000" w:themeColor="text1"/>
              </w:rPr>
              <w:lastRenderedPageBreak/>
              <w:t>(work order to be submitted)</w:t>
            </w:r>
          </w:p>
        </w:tc>
      </w:tr>
      <w:tr w:rsidR="008F0DDF">
        <w:trPr>
          <w:trHeight w:val="665"/>
        </w:trPr>
        <w:tc>
          <w:tcPr>
            <w:tcW w:w="1022" w:type="dxa"/>
          </w:tcPr>
          <w:p w:rsidR="008F0DDF" w:rsidRDefault="00087DF1">
            <w:pPr>
              <w:ind w:right="206"/>
              <w:jc w:val="center"/>
              <w:rPr>
                <w:rFonts w:ascii="Century Gothic" w:hAnsi="Century Gothic"/>
                <w:color w:val="000000" w:themeColor="text1"/>
              </w:rPr>
            </w:pPr>
            <w:r>
              <w:rPr>
                <w:rFonts w:ascii="Century Gothic" w:hAnsi="Century Gothic"/>
                <w:color w:val="000000" w:themeColor="text1"/>
                <w:w w:val="99"/>
              </w:rPr>
              <w:lastRenderedPageBreak/>
              <w:t>3</w:t>
            </w:r>
          </w:p>
        </w:tc>
        <w:tc>
          <w:tcPr>
            <w:tcW w:w="4536" w:type="dxa"/>
          </w:tcPr>
          <w:p w:rsidR="008F0DDF" w:rsidRDefault="00087DF1">
            <w:pPr>
              <w:spacing w:line="278" w:lineRule="auto"/>
              <w:ind w:left="107" w:right="1432"/>
              <w:rPr>
                <w:rFonts w:ascii="Century Gothic" w:hAnsi="Century Gothic"/>
                <w:color w:val="000000" w:themeColor="text1"/>
              </w:rPr>
            </w:pPr>
            <w:r>
              <w:rPr>
                <w:rFonts w:ascii="Century Gothic" w:hAnsi="Century Gothic"/>
                <w:color w:val="000000" w:themeColor="text1"/>
              </w:rPr>
              <w:t>The bidder should have experience in developing IT solutions using Node</w:t>
            </w:r>
            <w:r w:rsidR="00BD28C2">
              <w:rPr>
                <w:rFonts w:ascii="Century Gothic" w:hAnsi="Century Gothic"/>
                <w:color w:val="000000" w:themeColor="text1"/>
              </w:rPr>
              <w:t xml:space="preserve"> </w:t>
            </w:r>
            <w:proofErr w:type="spellStart"/>
            <w:r>
              <w:rPr>
                <w:rFonts w:ascii="Century Gothic" w:hAnsi="Century Gothic"/>
                <w:color w:val="000000" w:themeColor="text1"/>
              </w:rPr>
              <w:t>Js</w:t>
            </w:r>
            <w:proofErr w:type="spellEnd"/>
            <w:r>
              <w:rPr>
                <w:rFonts w:ascii="Century Gothic" w:hAnsi="Century Gothic"/>
                <w:color w:val="000000" w:themeColor="text1"/>
              </w:rPr>
              <w:t>, React.</w:t>
            </w:r>
          </w:p>
        </w:tc>
        <w:tc>
          <w:tcPr>
            <w:tcW w:w="4738" w:type="dxa"/>
          </w:tcPr>
          <w:p w:rsidR="008F0DDF" w:rsidRDefault="00087DF1">
            <w:pPr>
              <w:ind w:left="343" w:right="545"/>
              <w:jc w:val="center"/>
              <w:rPr>
                <w:rFonts w:ascii="Century Gothic" w:hAnsi="Century Gothic"/>
                <w:color w:val="000000" w:themeColor="text1"/>
              </w:rPr>
            </w:pPr>
            <w:r>
              <w:rPr>
                <w:rFonts w:ascii="Century Gothic" w:hAnsi="Century Gothic"/>
                <w:color w:val="000000" w:themeColor="text1"/>
              </w:rPr>
              <w:t>15 marks</w:t>
            </w:r>
          </w:p>
          <w:p w:rsidR="008F0DDF" w:rsidRDefault="00087DF1">
            <w:pPr>
              <w:spacing w:before="44"/>
              <w:ind w:left="348" w:right="545"/>
              <w:jc w:val="center"/>
              <w:rPr>
                <w:rFonts w:ascii="Century Gothic" w:hAnsi="Century Gothic"/>
                <w:color w:val="000000" w:themeColor="text1"/>
              </w:rPr>
            </w:pPr>
            <w:r>
              <w:rPr>
                <w:rFonts w:ascii="Century Gothic" w:hAnsi="Century Gothic"/>
                <w:color w:val="000000" w:themeColor="text1"/>
              </w:rPr>
              <w:t>(work order to be submitted)</w:t>
            </w:r>
          </w:p>
        </w:tc>
      </w:tr>
      <w:tr w:rsidR="008F0DDF">
        <w:trPr>
          <w:trHeight w:val="603"/>
        </w:trPr>
        <w:tc>
          <w:tcPr>
            <w:tcW w:w="1022" w:type="dxa"/>
          </w:tcPr>
          <w:p w:rsidR="008F0DDF" w:rsidRDefault="00087DF1">
            <w:pPr>
              <w:spacing w:line="256" w:lineRule="exact"/>
              <w:ind w:right="206"/>
              <w:jc w:val="center"/>
              <w:rPr>
                <w:rFonts w:ascii="Century Gothic" w:hAnsi="Century Gothic"/>
                <w:color w:val="000000" w:themeColor="text1"/>
              </w:rPr>
            </w:pPr>
            <w:r>
              <w:rPr>
                <w:rFonts w:ascii="Century Gothic" w:hAnsi="Century Gothic"/>
                <w:color w:val="000000" w:themeColor="text1"/>
                <w:w w:val="99"/>
              </w:rPr>
              <w:t>4</w:t>
            </w:r>
          </w:p>
        </w:tc>
        <w:tc>
          <w:tcPr>
            <w:tcW w:w="4536" w:type="dxa"/>
          </w:tcPr>
          <w:p w:rsidR="008F0DDF" w:rsidRDefault="00087DF1">
            <w:pPr>
              <w:spacing w:line="256" w:lineRule="exact"/>
              <w:ind w:left="107"/>
              <w:rPr>
                <w:rFonts w:ascii="Century Gothic" w:hAnsi="Century Gothic"/>
                <w:color w:val="000000" w:themeColor="text1"/>
              </w:rPr>
            </w:pPr>
            <w:r>
              <w:rPr>
                <w:rFonts w:ascii="Century Gothic" w:hAnsi="Century Gothic"/>
                <w:color w:val="000000" w:themeColor="text1"/>
              </w:rPr>
              <w:t>Bidder should have delivered IT/ITES based services to at least one international entity</w:t>
            </w:r>
          </w:p>
        </w:tc>
        <w:tc>
          <w:tcPr>
            <w:tcW w:w="4738" w:type="dxa"/>
          </w:tcPr>
          <w:p w:rsidR="008F0DDF" w:rsidRDefault="00087DF1">
            <w:pPr>
              <w:spacing w:line="256" w:lineRule="exact"/>
              <w:ind w:left="348" w:right="545"/>
              <w:jc w:val="center"/>
              <w:rPr>
                <w:rFonts w:ascii="Century Gothic" w:hAnsi="Century Gothic"/>
                <w:color w:val="000000" w:themeColor="text1"/>
              </w:rPr>
            </w:pPr>
            <w:r>
              <w:rPr>
                <w:rFonts w:ascii="Century Gothic" w:hAnsi="Century Gothic"/>
                <w:color w:val="000000" w:themeColor="text1"/>
              </w:rPr>
              <w:t xml:space="preserve">10 marks </w:t>
            </w:r>
          </w:p>
          <w:p w:rsidR="008F0DDF" w:rsidRDefault="00087DF1">
            <w:pPr>
              <w:spacing w:line="256" w:lineRule="exact"/>
              <w:ind w:left="348" w:right="545"/>
              <w:jc w:val="center"/>
              <w:rPr>
                <w:rFonts w:ascii="Century Gothic" w:hAnsi="Century Gothic"/>
                <w:color w:val="000000" w:themeColor="text1"/>
              </w:rPr>
            </w:pPr>
            <w:r>
              <w:rPr>
                <w:rFonts w:ascii="Century Gothic" w:hAnsi="Century Gothic"/>
                <w:color w:val="000000" w:themeColor="text1"/>
              </w:rPr>
              <w:t>(work order to be submitted)</w:t>
            </w:r>
          </w:p>
        </w:tc>
      </w:tr>
      <w:tr w:rsidR="008F0DDF">
        <w:trPr>
          <w:trHeight w:val="302"/>
        </w:trPr>
        <w:tc>
          <w:tcPr>
            <w:tcW w:w="1022" w:type="dxa"/>
          </w:tcPr>
          <w:p w:rsidR="008F0DDF" w:rsidRDefault="00087DF1">
            <w:pPr>
              <w:ind w:right="206"/>
              <w:jc w:val="center"/>
              <w:rPr>
                <w:rFonts w:ascii="Century Gothic" w:hAnsi="Century Gothic"/>
                <w:color w:val="000000" w:themeColor="text1"/>
              </w:rPr>
            </w:pPr>
            <w:r>
              <w:rPr>
                <w:rFonts w:ascii="Century Gothic" w:hAnsi="Century Gothic"/>
                <w:color w:val="000000" w:themeColor="text1"/>
                <w:w w:val="99"/>
              </w:rPr>
              <w:t>5</w:t>
            </w:r>
          </w:p>
        </w:tc>
        <w:tc>
          <w:tcPr>
            <w:tcW w:w="4536" w:type="dxa"/>
          </w:tcPr>
          <w:p w:rsidR="008F0DDF" w:rsidRDefault="00087DF1">
            <w:pPr>
              <w:ind w:left="107"/>
              <w:rPr>
                <w:rFonts w:ascii="Century Gothic" w:hAnsi="Century Gothic"/>
                <w:color w:val="000000" w:themeColor="text1"/>
              </w:rPr>
            </w:pPr>
            <w:r>
              <w:rPr>
                <w:rFonts w:ascii="Century Gothic" w:hAnsi="Century Gothic"/>
                <w:color w:val="000000" w:themeColor="text1"/>
              </w:rPr>
              <w:t>Detailed presentation which covers the entire scope of project.</w:t>
            </w:r>
          </w:p>
        </w:tc>
        <w:tc>
          <w:tcPr>
            <w:tcW w:w="4738" w:type="dxa"/>
          </w:tcPr>
          <w:p w:rsidR="008F0DDF" w:rsidRDefault="00087DF1">
            <w:pPr>
              <w:ind w:left="343" w:right="545"/>
              <w:jc w:val="center"/>
              <w:rPr>
                <w:rFonts w:ascii="Century Gothic" w:hAnsi="Century Gothic"/>
                <w:color w:val="000000" w:themeColor="text1"/>
              </w:rPr>
            </w:pPr>
            <w:r>
              <w:rPr>
                <w:rFonts w:ascii="Century Gothic" w:hAnsi="Century Gothic"/>
                <w:color w:val="000000" w:themeColor="text1"/>
              </w:rPr>
              <w:t>50 marks</w:t>
            </w:r>
          </w:p>
        </w:tc>
      </w:tr>
      <w:tr w:rsidR="008F0DDF">
        <w:trPr>
          <w:trHeight w:val="302"/>
        </w:trPr>
        <w:tc>
          <w:tcPr>
            <w:tcW w:w="1022" w:type="dxa"/>
          </w:tcPr>
          <w:p w:rsidR="008F0DDF" w:rsidRDefault="008F0DDF">
            <w:pPr>
              <w:rPr>
                <w:rFonts w:ascii="Century Gothic" w:hAnsi="Century Gothic"/>
                <w:color w:val="000000" w:themeColor="text1"/>
              </w:rPr>
            </w:pPr>
          </w:p>
        </w:tc>
        <w:tc>
          <w:tcPr>
            <w:tcW w:w="4536" w:type="dxa"/>
          </w:tcPr>
          <w:p w:rsidR="008F0DDF" w:rsidRDefault="00087DF1">
            <w:pPr>
              <w:ind w:left="1245" w:right="2241"/>
              <w:jc w:val="center"/>
              <w:rPr>
                <w:rFonts w:ascii="Century Gothic" w:hAnsi="Century Gothic"/>
                <w:b/>
                <w:color w:val="000000" w:themeColor="text1"/>
              </w:rPr>
            </w:pPr>
            <w:r>
              <w:rPr>
                <w:rFonts w:ascii="Century Gothic" w:hAnsi="Century Gothic"/>
                <w:b/>
                <w:color w:val="000000" w:themeColor="text1"/>
              </w:rPr>
              <w:t>Total</w:t>
            </w:r>
          </w:p>
        </w:tc>
        <w:tc>
          <w:tcPr>
            <w:tcW w:w="4738" w:type="dxa"/>
          </w:tcPr>
          <w:p w:rsidR="008F0DDF" w:rsidRDefault="00087DF1">
            <w:pPr>
              <w:ind w:left="338" w:right="545"/>
              <w:jc w:val="center"/>
              <w:rPr>
                <w:rFonts w:ascii="Century Gothic" w:hAnsi="Century Gothic"/>
                <w:b/>
                <w:color w:val="000000" w:themeColor="text1"/>
              </w:rPr>
            </w:pPr>
            <w:r>
              <w:rPr>
                <w:rFonts w:ascii="Century Gothic" w:hAnsi="Century Gothic"/>
                <w:b/>
                <w:color w:val="000000" w:themeColor="text1"/>
              </w:rPr>
              <w:t>100</w:t>
            </w:r>
          </w:p>
        </w:tc>
      </w:tr>
    </w:tbl>
    <w:p w:rsidR="008F0DDF" w:rsidRDefault="00087DF1">
      <w:pPr>
        <w:spacing w:line="256" w:lineRule="exact"/>
        <w:ind w:left="220"/>
        <w:jc w:val="center"/>
        <w:rPr>
          <w:rFonts w:ascii="Century Gothic" w:hAnsi="Century Gothic"/>
          <w:b/>
          <w:color w:val="000000" w:themeColor="text1"/>
        </w:rPr>
      </w:pPr>
      <w:r>
        <w:rPr>
          <w:rFonts w:ascii="Century Gothic" w:hAnsi="Century Gothic"/>
          <w:b/>
          <w:color w:val="000000" w:themeColor="text1"/>
        </w:rPr>
        <w:t>The bidders who got 80 marks or above will only be considered for further evaluation</w:t>
      </w:r>
    </w:p>
    <w:p w:rsidR="00F27B46" w:rsidRDefault="00F27B46">
      <w:pPr>
        <w:spacing w:line="256" w:lineRule="exact"/>
        <w:ind w:left="220"/>
        <w:jc w:val="center"/>
        <w:rPr>
          <w:rFonts w:ascii="Century Gothic" w:hAnsi="Century Gothic"/>
          <w:b/>
          <w:color w:val="000000" w:themeColor="text1"/>
        </w:rPr>
      </w:pPr>
    </w:p>
    <w:p w:rsidR="008F0DDF" w:rsidRDefault="00087DF1">
      <w:pPr>
        <w:pStyle w:val="ListParagraph"/>
        <w:numPr>
          <w:ilvl w:val="2"/>
          <w:numId w:val="11"/>
        </w:numPr>
        <w:tabs>
          <w:tab w:val="left" w:pos="648"/>
        </w:tabs>
        <w:ind w:left="426"/>
        <w:jc w:val="center"/>
        <w:outlineLvl w:val="2"/>
        <w:rPr>
          <w:rFonts w:ascii="Century Gothic" w:hAnsi="Century Gothic"/>
          <w:bCs/>
          <w:color w:val="000000" w:themeColor="text1"/>
        </w:rPr>
      </w:pPr>
      <w:r>
        <w:rPr>
          <w:rFonts w:ascii="Century Gothic" w:hAnsi="Century Gothic"/>
          <w:b/>
          <w:bCs/>
          <w:color w:val="000000" w:themeColor="text1"/>
        </w:rPr>
        <w:t>THE OTHER TERMS AND CONDITIONS OF EVALUATION CRITERIA ARE AS UNDER</w:t>
      </w:r>
      <w:r>
        <w:rPr>
          <w:rFonts w:ascii="Century Gothic" w:hAnsi="Century Gothic"/>
          <w:bCs/>
          <w:color w:val="000000" w:themeColor="text1"/>
        </w:rPr>
        <w:t>:</w:t>
      </w:r>
    </w:p>
    <w:p w:rsidR="008F0DDF" w:rsidRDefault="008F0DDF">
      <w:pPr>
        <w:spacing w:before="6"/>
        <w:rPr>
          <w:rFonts w:ascii="Century Gothic" w:hAnsi="Century Gothic"/>
          <w:color w:val="000000" w:themeColor="text1"/>
        </w:rPr>
      </w:pPr>
    </w:p>
    <w:p w:rsidR="008F0DDF" w:rsidRDefault="00087DF1">
      <w:pPr>
        <w:numPr>
          <w:ilvl w:val="0"/>
          <w:numId w:val="16"/>
        </w:numPr>
        <w:tabs>
          <w:tab w:val="left" w:pos="1143"/>
        </w:tabs>
        <w:spacing w:line="280" w:lineRule="auto"/>
        <w:ind w:right="393"/>
        <w:jc w:val="both"/>
        <w:rPr>
          <w:rFonts w:ascii="Century Gothic" w:hAnsi="Century Gothic"/>
          <w:color w:val="000000" w:themeColor="text1"/>
        </w:rPr>
      </w:pPr>
      <w:r>
        <w:rPr>
          <w:rFonts w:ascii="Century Gothic" w:hAnsi="Century Gothic"/>
          <w:color w:val="000000" w:themeColor="text1"/>
        </w:rPr>
        <w:t>If deemed necessary, RGCA in its sole discretion can make required variations in the cut off points for technical evaluation including criteria for technical evaluation.</w:t>
      </w:r>
    </w:p>
    <w:p w:rsidR="008F0DDF" w:rsidRDefault="00087DF1">
      <w:pPr>
        <w:numPr>
          <w:ilvl w:val="0"/>
          <w:numId w:val="16"/>
        </w:numPr>
        <w:tabs>
          <w:tab w:val="left" w:pos="1143"/>
        </w:tabs>
        <w:spacing w:line="280" w:lineRule="auto"/>
        <w:ind w:right="393"/>
        <w:jc w:val="both"/>
        <w:rPr>
          <w:rFonts w:ascii="Century Gothic" w:hAnsi="Century Gothic"/>
          <w:color w:val="000000" w:themeColor="text1"/>
        </w:rPr>
      </w:pPr>
      <w:r>
        <w:rPr>
          <w:rFonts w:ascii="Century Gothic" w:hAnsi="Century Gothic"/>
          <w:color w:val="000000" w:themeColor="text1"/>
          <w:lang w:val="en-IN"/>
        </w:rPr>
        <w:t>M</w:t>
      </w:r>
      <w:r>
        <w:rPr>
          <w:rFonts w:ascii="Century Gothic" w:hAnsi="Century Gothic"/>
          <w:color w:val="000000" w:themeColor="text1"/>
          <w:lang w:eastAsia="en-IN"/>
        </w:rPr>
        <w:t>ode of presentation will be virtual and through a platform suggested by RGCA, further details will be communicated later on by RGCA.</w:t>
      </w:r>
    </w:p>
    <w:p w:rsidR="008F0DDF" w:rsidRDefault="00087DF1">
      <w:pPr>
        <w:numPr>
          <w:ilvl w:val="0"/>
          <w:numId w:val="16"/>
        </w:numPr>
        <w:tabs>
          <w:tab w:val="left" w:pos="1143"/>
        </w:tabs>
        <w:spacing w:line="280" w:lineRule="auto"/>
        <w:ind w:right="391"/>
        <w:jc w:val="both"/>
        <w:rPr>
          <w:rFonts w:ascii="Century Gothic" w:hAnsi="Century Gothic"/>
          <w:color w:val="000000" w:themeColor="text1"/>
        </w:rPr>
      </w:pPr>
      <w:r>
        <w:rPr>
          <w:rFonts w:ascii="Century Gothic" w:hAnsi="Century Gothic"/>
          <w:color w:val="000000" w:themeColor="text1"/>
        </w:rPr>
        <w:t>The Tender Evaluation Committee may choose to conduct technical negotiation or discussion with any or all the Bidders. The decision of the Evaluation Committee in the evaluation of the Technical and Commercial bids shall be final and binding on all the parties.</w:t>
      </w:r>
    </w:p>
    <w:p w:rsidR="008F0DDF" w:rsidRDefault="00087DF1">
      <w:pPr>
        <w:numPr>
          <w:ilvl w:val="0"/>
          <w:numId w:val="16"/>
        </w:numPr>
        <w:tabs>
          <w:tab w:val="left" w:pos="1143"/>
        </w:tabs>
        <w:spacing w:line="280" w:lineRule="auto"/>
        <w:ind w:right="402"/>
        <w:jc w:val="both"/>
        <w:rPr>
          <w:rFonts w:ascii="Century Gothic" w:hAnsi="Century Gothic"/>
          <w:color w:val="000000" w:themeColor="text1"/>
        </w:rPr>
      </w:pPr>
      <w:r>
        <w:rPr>
          <w:rFonts w:ascii="Century Gothic" w:hAnsi="Century Gothic"/>
          <w:color w:val="000000" w:themeColor="text1"/>
        </w:rPr>
        <w:t>Any effort by a Bidder to influence the Tender Evaluation Committee’s processing of Bids or award decisions may result in the rejection of the Bid.</w:t>
      </w:r>
    </w:p>
    <w:p w:rsidR="008F0DDF" w:rsidRDefault="00087DF1" w:rsidP="00BD28C2">
      <w:pPr>
        <w:ind w:left="1170"/>
        <w:rPr>
          <w:rFonts w:ascii="Century Gothic" w:hAnsi="Century Gothic"/>
          <w:color w:val="000000" w:themeColor="text1"/>
        </w:rPr>
      </w:pPr>
      <w:r>
        <w:rPr>
          <w:rFonts w:ascii="Century Gothic" w:hAnsi="Century Gothic"/>
          <w:color w:val="000000" w:themeColor="text1"/>
        </w:rPr>
        <w:t>Failure of the Bidder to agree with the Terms &amp; Conditions of the tender/Contract shall constitute sufficient grounds for the annulment of the award of contract, in which event the contract may be awarded to the next most responsive bidder.</w:t>
      </w:r>
    </w:p>
    <w:p w:rsidR="008F0DDF" w:rsidRDefault="008F0DDF">
      <w:pPr>
        <w:rPr>
          <w:rFonts w:ascii="Century Gothic" w:hAnsi="Century Gothic"/>
          <w:color w:val="000000" w:themeColor="text1"/>
          <w:sz w:val="6"/>
        </w:rPr>
      </w:pPr>
    </w:p>
    <w:p w:rsidR="008F0DDF" w:rsidRDefault="00087DF1">
      <w:pPr>
        <w:numPr>
          <w:ilvl w:val="0"/>
          <w:numId w:val="16"/>
        </w:numPr>
        <w:tabs>
          <w:tab w:val="left" w:pos="1143"/>
        </w:tabs>
        <w:spacing w:line="254" w:lineRule="exact"/>
        <w:ind w:hanging="354"/>
        <w:jc w:val="both"/>
        <w:rPr>
          <w:rFonts w:ascii="Century Gothic" w:hAnsi="Century Gothic"/>
          <w:color w:val="000000" w:themeColor="text1"/>
        </w:rPr>
      </w:pPr>
      <w:r>
        <w:rPr>
          <w:rFonts w:ascii="Century Gothic" w:hAnsi="Century Gothic"/>
          <w:color w:val="000000" w:themeColor="text1"/>
        </w:rPr>
        <w:t>Please note:</w:t>
      </w:r>
    </w:p>
    <w:p w:rsidR="008F0DDF" w:rsidRDefault="00087DF1">
      <w:pPr>
        <w:numPr>
          <w:ilvl w:val="1"/>
          <w:numId w:val="16"/>
        </w:numPr>
        <w:tabs>
          <w:tab w:val="left" w:pos="1843"/>
          <w:tab w:val="left" w:pos="1844"/>
        </w:tabs>
        <w:spacing w:before="46"/>
        <w:ind w:hanging="354"/>
        <w:jc w:val="both"/>
        <w:rPr>
          <w:rFonts w:ascii="Century Gothic" w:hAnsi="Century Gothic"/>
          <w:color w:val="000000" w:themeColor="text1"/>
        </w:rPr>
      </w:pPr>
      <w:r>
        <w:rPr>
          <w:rFonts w:ascii="Century Gothic" w:hAnsi="Century Gothic"/>
          <w:color w:val="000000" w:themeColor="text1"/>
        </w:rPr>
        <w:t>There should be no mention of prices in any part of the bid other than the financial bids.</w:t>
      </w:r>
    </w:p>
    <w:p w:rsidR="008F0DDF" w:rsidRDefault="00087DF1">
      <w:pPr>
        <w:numPr>
          <w:ilvl w:val="1"/>
          <w:numId w:val="16"/>
        </w:numPr>
        <w:tabs>
          <w:tab w:val="left" w:pos="1843"/>
          <w:tab w:val="left" w:pos="1844"/>
        </w:tabs>
        <w:spacing w:before="45" w:line="276" w:lineRule="auto"/>
        <w:ind w:right="874" w:hanging="351"/>
        <w:jc w:val="both"/>
        <w:rPr>
          <w:rFonts w:ascii="Century Gothic" w:hAnsi="Century Gothic"/>
          <w:color w:val="000000" w:themeColor="text1"/>
        </w:rPr>
      </w:pPr>
      <w:r>
        <w:rPr>
          <w:rFonts w:ascii="Century Gothic" w:hAnsi="Century Gothic"/>
          <w:color w:val="000000" w:themeColor="text1"/>
        </w:rPr>
        <w:t>Unit prices for each component of the financial proposal should be mentioned. Any spelling mistakes or incomplete information furnished would invite for a disqualification of the bid</w:t>
      </w:r>
    </w:p>
    <w:p w:rsidR="008F0DDF" w:rsidRDefault="00087DF1">
      <w:pPr>
        <w:numPr>
          <w:ilvl w:val="1"/>
          <w:numId w:val="16"/>
        </w:numPr>
        <w:tabs>
          <w:tab w:val="left" w:pos="1843"/>
          <w:tab w:val="left" w:pos="1844"/>
        </w:tabs>
        <w:spacing w:before="9" w:line="276" w:lineRule="auto"/>
        <w:ind w:right="633" w:hanging="351"/>
        <w:jc w:val="both"/>
        <w:rPr>
          <w:rFonts w:ascii="Century Gothic" w:hAnsi="Century Gothic"/>
          <w:color w:val="000000" w:themeColor="text1"/>
        </w:rPr>
      </w:pPr>
      <w:r>
        <w:rPr>
          <w:rFonts w:ascii="Century Gothic" w:hAnsi="Century Gothic"/>
          <w:color w:val="000000" w:themeColor="text1"/>
        </w:rPr>
        <w:t>In the commercial bid if there is any discrepancy between the prices mentioned in figures and in words, the prices mentioned in words/figures whichever is lower will prevail.</w:t>
      </w:r>
    </w:p>
    <w:p w:rsidR="008F0DDF" w:rsidRDefault="00087DF1">
      <w:pPr>
        <w:numPr>
          <w:ilvl w:val="1"/>
          <w:numId w:val="16"/>
        </w:numPr>
        <w:tabs>
          <w:tab w:val="left" w:pos="1843"/>
          <w:tab w:val="left" w:pos="1844"/>
        </w:tabs>
        <w:spacing w:before="11" w:line="276" w:lineRule="auto"/>
        <w:ind w:right="347" w:hanging="351"/>
        <w:jc w:val="both"/>
        <w:rPr>
          <w:rFonts w:ascii="Century Gothic" w:hAnsi="Century Gothic"/>
          <w:color w:val="000000" w:themeColor="text1"/>
        </w:rPr>
      </w:pPr>
      <w:r>
        <w:rPr>
          <w:rFonts w:ascii="Century Gothic" w:hAnsi="Century Gothic"/>
          <w:color w:val="000000" w:themeColor="text1"/>
        </w:rPr>
        <w:lastRenderedPageBreak/>
        <w:t>Basic price and GST should be shown separately in the commercial bid. If no segregation is given, it will be presumed that the price includes the applicable GST element.</w:t>
      </w:r>
    </w:p>
    <w:p w:rsidR="008F0DDF" w:rsidRDefault="00087DF1">
      <w:pPr>
        <w:numPr>
          <w:ilvl w:val="1"/>
          <w:numId w:val="16"/>
        </w:numPr>
        <w:tabs>
          <w:tab w:val="left" w:pos="1843"/>
          <w:tab w:val="left" w:pos="1844"/>
        </w:tabs>
        <w:spacing w:before="8" w:line="280" w:lineRule="auto"/>
        <w:ind w:right="653" w:hanging="351"/>
        <w:jc w:val="both"/>
        <w:rPr>
          <w:rFonts w:ascii="Century Gothic" w:hAnsi="Century Gothic"/>
          <w:color w:val="000000" w:themeColor="text1"/>
        </w:rPr>
      </w:pPr>
      <w:r>
        <w:rPr>
          <w:rFonts w:ascii="Century Gothic" w:hAnsi="Century Gothic"/>
          <w:color w:val="000000" w:themeColor="text1"/>
        </w:rPr>
        <w:t>Substantially Responsible Bids: A substantially responsive Bid is one, which conforms to all the requirements, terms, conditions and specifications of the Request for Proposal.</w:t>
      </w:r>
    </w:p>
    <w:p w:rsidR="008F0DDF" w:rsidRDefault="00087DF1">
      <w:pPr>
        <w:pStyle w:val="ListParagraph"/>
        <w:numPr>
          <w:ilvl w:val="2"/>
          <w:numId w:val="11"/>
        </w:numPr>
        <w:tabs>
          <w:tab w:val="left" w:pos="684"/>
        </w:tabs>
        <w:ind w:left="851"/>
        <w:jc w:val="center"/>
        <w:outlineLvl w:val="2"/>
        <w:rPr>
          <w:rFonts w:ascii="Century Gothic" w:hAnsi="Century Gothic"/>
          <w:b/>
          <w:bCs/>
          <w:color w:val="000000" w:themeColor="text1"/>
        </w:rPr>
      </w:pPr>
      <w:r>
        <w:rPr>
          <w:rFonts w:ascii="Century Gothic" w:hAnsi="Century Gothic"/>
          <w:b/>
          <w:bCs/>
          <w:color w:val="000000" w:themeColor="text1"/>
        </w:rPr>
        <w:t>AWARD OF CONTRACT</w:t>
      </w:r>
    </w:p>
    <w:p w:rsidR="008F0DDF" w:rsidRPr="00004018" w:rsidRDefault="00087DF1">
      <w:pPr>
        <w:pStyle w:val="BodyText"/>
        <w:spacing w:line="280" w:lineRule="auto"/>
        <w:ind w:left="441" w:right="396"/>
        <w:jc w:val="both"/>
        <w:rPr>
          <w:rFonts w:ascii="Century Gothic" w:hAnsi="Century Gothic"/>
          <w:color w:val="000000" w:themeColor="text1"/>
          <w:sz w:val="22"/>
          <w:szCs w:val="22"/>
        </w:rPr>
      </w:pPr>
      <w:bookmarkStart w:id="6" w:name="_Hlk46422480"/>
      <w:r w:rsidRPr="00004018">
        <w:rPr>
          <w:rFonts w:ascii="Century Gothic" w:hAnsi="Century Gothic"/>
          <w:color w:val="000000" w:themeColor="text1"/>
          <w:sz w:val="22"/>
          <w:szCs w:val="22"/>
        </w:rPr>
        <w:t>The contract will be awarded to the bidder whose bid has been determined to be eligible and to be substantially responsive to the bid documents and who has offered the highest scored bidder with lowest financial bid.</w:t>
      </w:r>
      <w:r w:rsidR="00BD28C2">
        <w:rPr>
          <w:rFonts w:ascii="Century Gothic" w:hAnsi="Century Gothic"/>
          <w:color w:val="000000" w:themeColor="text1"/>
          <w:sz w:val="22"/>
          <w:szCs w:val="22"/>
        </w:rPr>
        <w:t xml:space="preserve"> </w:t>
      </w:r>
      <w:r w:rsidRPr="00004018">
        <w:rPr>
          <w:rFonts w:ascii="Century Gothic" w:hAnsi="Century Gothic"/>
          <w:color w:val="000000" w:themeColor="text1"/>
          <w:sz w:val="22"/>
          <w:szCs w:val="22"/>
        </w:rPr>
        <w:t>The contract period is 36 months</w:t>
      </w:r>
      <w:r w:rsidR="00BD28C2">
        <w:rPr>
          <w:rFonts w:ascii="Century Gothic" w:hAnsi="Century Gothic"/>
          <w:color w:val="000000" w:themeColor="text1"/>
          <w:sz w:val="22"/>
          <w:szCs w:val="22"/>
        </w:rPr>
        <w:t>,</w:t>
      </w:r>
      <w:r w:rsidRPr="00004018">
        <w:rPr>
          <w:rFonts w:ascii="Century Gothic" w:hAnsi="Century Gothic"/>
          <w:color w:val="000000" w:themeColor="text1"/>
          <w:sz w:val="22"/>
          <w:szCs w:val="22"/>
        </w:rPr>
        <w:t xml:space="preserve"> includes 24 months under AMC (12 months making warranty period and 24 months under AMC). </w:t>
      </w:r>
    </w:p>
    <w:bookmarkEnd w:id="6"/>
    <w:p w:rsidR="008F0DDF" w:rsidRDefault="00087DF1">
      <w:pPr>
        <w:pStyle w:val="BodyText"/>
        <w:numPr>
          <w:ilvl w:val="2"/>
          <w:numId w:val="11"/>
        </w:numPr>
        <w:spacing w:line="280" w:lineRule="auto"/>
        <w:ind w:left="993" w:right="396"/>
        <w:jc w:val="center"/>
        <w:rPr>
          <w:rFonts w:ascii="Century Gothic" w:hAnsi="Century Gothic"/>
          <w:sz w:val="22"/>
          <w:szCs w:val="22"/>
        </w:rPr>
      </w:pPr>
      <w:r>
        <w:rPr>
          <w:rFonts w:ascii="Century Gothic" w:hAnsi="Century Gothic"/>
          <w:b/>
          <w:bCs/>
        </w:rPr>
        <w:t xml:space="preserve"> PAYMENT</w:t>
      </w:r>
    </w:p>
    <w:p w:rsidR="008F0DDF" w:rsidRDefault="008F0DDF">
      <w:pPr>
        <w:spacing w:before="3"/>
        <w:rPr>
          <w:rFonts w:ascii="Century Gothic" w:hAnsi="Century Gothic"/>
          <w:b/>
          <w:color w:val="000000" w:themeColor="text1"/>
          <w:sz w:val="10"/>
        </w:rPr>
      </w:pPr>
    </w:p>
    <w:p w:rsidR="008F0DDF" w:rsidRDefault="00087DF1">
      <w:pPr>
        <w:numPr>
          <w:ilvl w:val="0"/>
          <w:numId w:val="17"/>
        </w:numPr>
        <w:tabs>
          <w:tab w:val="left" w:pos="1143"/>
        </w:tabs>
        <w:spacing w:line="278" w:lineRule="auto"/>
        <w:ind w:right="397"/>
        <w:jc w:val="both"/>
        <w:rPr>
          <w:rFonts w:ascii="Century Gothic" w:hAnsi="Century Gothic"/>
          <w:color w:val="000000" w:themeColor="text1"/>
        </w:rPr>
      </w:pPr>
      <w:r>
        <w:rPr>
          <w:rFonts w:ascii="Century Gothic" w:hAnsi="Century Gothic"/>
          <w:color w:val="000000" w:themeColor="text1"/>
          <w:lang w:val="en-IN"/>
        </w:rPr>
        <w:t>Payment will be made based on the milestones completed by the selected bidder.</w:t>
      </w:r>
    </w:p>
    <w:p w:rsidR="008F0DDF" w:rsidRDefault="00087DF1">
      <w:pPr>
        <w:numPr>
          <w:ilvl w:val="0"/>
          <w:numId w:val="17"/>
        </w:numPr>
        <w:tabs>
          <w:tab w:val="left" w:pos="1143"/>
        </w:tabs>
        <w:spacing w:line="278" w:lineRule="auto"/>
        <w:ind w:right="397"/>
        <w:jc w:val="both"/>
        <w:rPr>
          <w:rFonts w:ascii="Century Gothic" w:hAnsi="Century Gothic"/>
          <w:color w:val="000000" w:themeColor="text1"/>
        </w:rPr>
      </w:pPr>
      <w:r>
        <w:rPr>
          <w:rFonts w:ascii="Century Gothic" w:hAnsi="Century Gothic"/>
          <w:color w:val="000000" w:themeColor="text1"/>
        </w:rPr>
        <w:t>The AMC payment will be on quarterly basis at the end of every quarter on submission of invoice and report on the work done during the previous quarter for the AMC.</w:t>
      </w:r>
    </w:p>
    <w:p w:rsidR="008F0DDF" w:rsidRDefault="00087DF1">
      <w:pPr>
        <w:numPr>
          <w:ilvl w:val="0"/>
          <w:numId w:val="17"/>
        </w:numPr>
        <w:tabs>
          <w:tab w:val="left" w:pos="1143"/>
        </w:tabs>
        <w:spacing w:before="6"/>
        <w:ind w:hanging="354"/>
        <w:jc w:val="both"/>
        <w:rPr>
          <w:rFonts w:ascii="Century Gothic" w:hAnsi="Century Gothic"/>
          <w:color w:val="000000" w:themeColor="text1"/>
        </w:rPr>
      </w:pPr>
      <w:r>
        <w:rPr>
          <w:rFonts w:ascii="Century Gothic" w:hAnsi="Century Gothic"/>
          <w:color w:val="000000" w:themeColor="text1"/>
        </w:rPr>
        <w:t>No interest will be paid for delayed payments</w:t>
      </w:r>
    </w:p>
    <w:p w:rsidR="008F0DDF" w:rsidRDefault="00087DF1">
      <w:pPr>
        <w:numPr>
          <w:ilvl w:val="0"/>
          <w:numId w:val="17"/>
        </w:numPr>
        <w:tabs>
          <w:tab w:val="left" w:pos="1143"/>
        </w:tabs>
        <w:spacing w:before="39"/>
        <w:ind w:hanging="354"/>
        <w:jc w:val="both"/>
        <w:rPr>
          <w:rFonts w:ascii="Century Gothic" w:hAnsi="Century Gothic"/>
          <w:color w:val="000000" w:themeColor="text1"/>
        </w:rPr>
      </w:pPr>
      <w:r>
        <w:rPr>
          <w:rFonts w:ascii="Century Gothic" w:hAnsi="Century Gothic"/>
          <w:color w:val="000000" w:themeColor="text1"/>
        </w:rPr>
        <w:t>Payments will be made after deducting TDS on Income tax, GST as applicable.</w:t>
      </w:r>
    </w:p>
    <w:p w:rsidR="00004018" w:rsidRDefault="00004018">
      <w:pPr>
        <w:tabs>
          <w:tab w:val="left" w:pos="1143"/>
        </w:tabs>
        <w:spacing w:before="39"/>
        <w:jc w:val="both"/>
        <w:rPr>
          <w:rFonts w:ascii="Century Gothic" w:hAnsi="Century Gothic"/>
          <w:color w:val="000000" w:themeColor="text1"/>
        </w:rPr>
      </w:pPr>
    </w:p>
    <w:p w:rsidR="008F0DDF" w:rsidRDefault="00087DF1">
      <w:pPr>
        <w:pStyle w:val="ListParagraph"/>
        <w:numPr>
          <w:ilvl w:val="2"/>
          <w:numId w:val="11"/>
        </w:numPr>
        <w:tabs>
          <w:tab w:val="left" w:pos="940"/>
          <w:tab w:val="left" w:pos="941"/>
        </w:tabs>
        <w:spacing w:before="141"/>
        <w:ind w:left="1134"/>
        <w:jc w:val="center"/>
        <w:outlineLvl w:val="2"/>
        <w:rPr>
          <w:rFonts w:ascii="Century Gothic" w:hAnsi="Century Gothic"/>
          <w:b/>
          <w:bCs/>
          <w:color w:val="000000" w:themeColor="text1"/>
        </w:rPr>
      </w:pPr>
      <w:r>
        <w:rPr>
          <w:rFonts w:ascii="Century Gothic" w:hAnsi="Century Gothic"/>
          <w:b/>
          <w:bCs/>
          <w:color w:val="000000" w:themeColor="text1"/>
          <w:lang w:val="en-IN"/>
        </w:rPr>
        <w:t>TRAINING</w:t>
      </w:r>
    </w:p>
    <w:p w:rsidR="008F0DDF" w:rsidRDefault="008F0DDF">
      <w:pPr>
        <w:rPr>
          <w:rFonts w:ascii="Century Gothic" w:hAnsi="Century Gothic"/>
          <w:color w:val="000000" w:themeColor="text1"/>
          <w:sz w:val="10"/>
          <w:lang w:val="en-IN"/>
        </w:rPr>
      </w:pPr>
    </w:p>
    <w:p w:rsidR="008F0DDF" w:rsidRDefault="00087DF1">
      <w:pPr>
        <w:numPr>
          <w:ilvl w:val="0"/>
          <w:numId w:val="18"/>
        </w:numPr>
        <w:tabs>
          <w:tab w:val="clear" w:pos="425"/>
          <w:tab w:val="left" w:pos="440"/>
          <w:tab w:val="left" w:pos="1143"/>
        </w:tabs>
        <w:spacing w:line="278" w:lineRule="auto"/>
        <w:ind w:left="1100" w:right="397" w:hanging="220"/>
        <w:jc w:val="both"/>
        <w:rPr>
          <w:rFonts w:ascii="Century Gothic" w:hAnsi="Century Gothic"/>
          <w:color w:val="000000" w:themeColor="text1"/>
          <w:lang w:val="en-IN"/>
        </w:rPr>
      </w:pPr>
      <w:r>
        <w:rPr>
          <w:rFonts w:ascii="Century Gothic" w:hAnsi="Century Gothic"/>
          <w:color w:val="000000" w:themeColor="text1"/>
          <w:lang w:val="en-IN"/>
        </w:rPr>
        <w:t xml:space="preserve">RGCA will assign a team to provide the necessary data/information to the selected bidder for executing the </w:t>
      </w:r>
      <w:proofErr w:type="gramStart"/>
      <w:r>
        <w:rPr>
          <w:rFonts w:ascii="Century Gothic" w:hAnsi="Century Gothic"/>
          <w:color w:val="000000" w:themeColor="text1"/>
          <w:lang w:val="en-IN"/>
        </w:rPr>
        <w:t>project</w:t>
      </w:r>
      <w:r w:rsidR="00BD28C2">
        <w:rPr>
          <w:rFonts w:ascii="Century Gothic" w:hAnsi="Century Gothic"/>
          <w:color w:val="000000" w:themeColor="text1"/>
          <w:lang w:val="en-IN"/>
        </w:rPr>
        <w:t xml:space="preserve"> </w:t>
      </w:r>
      <w:r>
        <w:rPr>
          <w:rFonts w:ascii="Century Gothic" w:hAnsi="Century Gothic"/>
          <w:color w:val="000000" w:themeColor="text1"/>
          <w:lang w:val="en-IN"/>
        </w:rPr>
        <w:t>,</w:t>
      </w:r>
      <w:proofErr w:type="gramEnd"/>
      <w:r>
        <w:rPr>
          <w:rFonts w:ascii="Century Gothic" w:hAnsi="Century Gothic"/>
          <w:color w:val="000000" w:themeColor="text1"/>
          <w:lang w:val="en-IN"/>
        </w:rPr>
        <w:t xml:space="preserve"> the selected bidder should also assign a team to coordinate with the RGCA assigned team to collect the required data. (</w:t>
      </w:r>
      <w:proofErr w:type="gramStart"/>
      <w:r>
        <w:rPr>
          <w:rFonts w:ascii="Century Gothic" w:hAnsi="Century Gothic"/>
          <w:color w:val="000000" w:themeColor="text1"/>
          <w:lang w:val="en-IN"/>
        </w:rPr>
        <w:t>if</w:t>
      </w:r>
      <w:proofErr w:type="gramEnd"/>
      <w:r>
        <w:rPr>
          <w:rFonts w:ascii="Century Gothic" w:hAnsi="Century Gothic"/>
          <w:color w:val="000000" w:themeColor="text1"/>
          <w:lang w:val="en-IN"/>
        </w:rPr>
        <w:t xml:space="preserve"> required the team should travel to RGCA).</w:t>
      </w:r>
    </w:p>
    <w:p w:rsidR="008F0DDF" w:rsidRDefault="00087DF1">
      <w:pPr>
        <w:numPr>
          <w:ilvl w:val="0"/>
          <w:numId w:val="18"/>
        </w:numPr>
        <w:tabs>
          <w:tab w:val="clear" w:pos="425"/>
          <w:tab w:val="left" w:pos="440"/>
          <w:tab w:val="left" w:pos="1143"/>
        </w:tabs>
        <w:spacing w:line="278" w:lineRule="auto"/>
        <w:ind w:left="1100" w:right="397" w:hanging="220"/>
        <w:jc w:val="both"/>
        <w:rPr>
          <w:rFonts w:ascii="Century Gothic" w:hAnsi="Century Gothic"/>
          <w:color w:val="000000" w:themeColor="text1"/>
          <w:lang w:val="en-IN"/>
        </w:rPr>
      </w:pPr>
      <w:r>
        <w:rPr>
          <w:rFonts w:ascii="Century Gothic" w:hAnsi="Century Gothic"/>
          <w:color w:val="000000" w:themeColor="text1"/>
          <w:lang w:val="en-IN"/>
        </w:rPr>
        <w:t>The successful bidder should train the RGCA team on the usage of the developed application, along with the training the necessary documents, user manuals should be provided to RGCA.</w:t>
      </w:r>
    </w:p>
    <w:p w:rsidR="008F0DDF" w:rsidRDefault="00087DF1">
      <w:pPr>
        <w:pStyle w:val="ListParagraph"/>
        <w:tabs>
          <w:tab w:val="left" w:pos="684"/>
        </w:tabs>
        <w:spacing w:before="1"/>
        <w:ind w:left="662" w:firstLine="0"/>
        <w:jc w:val="center"/>
        <w:rPr>
          <w:rFonts w:ascii="Century Gothic" w:hAnsi="Century Gothic"/>
          <w:b/>
          <w:color w:val="000000" w:themeColor="text1"/>
        </w:rPr>
      </w:pPr>
      <w:r>
        <w:rPr>
          <w:rFonts w:ascii="Century Gothic" w:hAnsi="Century Gothic"/>
          <w:b/>
          <w:color w:val="000000" w:themeColor="text1"/>
        </w:rPr>
        <w:br/>
      </w:r>
      <w:r>
        <w:rPr>
          <w:rFonts w:ascii="Century Gothic" w:hAnsi="Century Gothic"/>
          <w:b/>
          <w:color w:val="000000" w:themeColor="text1"/>
          <w:lang w:val="en-IN"/>
        </w:rPr>
        <w:t>K. MILESTONES</w:t>
      </w:r>
    </w:p>
    <w:tbl>
      <w:tblPr>
        <w:tblpPr w:leftFromText="180" w:rightFromText="180" w:vertAnchor="text" w:horzAnchor="page" w:tblpX="2154" w:tblpY="238"/>
        <w:tblOverlap w:val="never"/>
        <w:tblW w:w="8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0"/>
        <w:gridCol w:w="4550"/>
        <w:gridCol w:w="1385"/>
        <w:gridCol w:w="1385"/>
      </w:tblGrid>
      <w:tr w:rsidR="008F0DDF">
        <w:trPr>
          <w:trHeight w:val="255"/>
        </w:trPr>
        <w:tc>
          <w:tcPr>
            <w:tcW w:w="1130" w:type="dxa"/>
            <w:tcBorders>
              <w:tl2br w:val="nil"/>
              <w:tr2bl w:val="nil"/>
            </w:tcBorders>
            <w:shd w:val="clear" w:color="auto" w:fill="auto"/>
            <w:noWrap/>
            <w:tcMar>
              <w:top w:w="15" w:type="dxa"/>
              <w:left w:w="15" w:type="dxa"/>
              <w:right w:w="15" w:type="dxa"/>
            </w:tcMar>
            <w:vAlign w:val="bottom"/>
          </w:tcPr>
          <w:p w:rsidR="008F0DDF" w:rsidRDefault="00087DF1">
            <w:pPr>
              <w:widowControl/>
              <w:textAlignment w:val="bottom"/>
              <w:rPr>
                <w:rFonts w:asciiTheme="minorHAnsi" w:eastAsia="Nunito-Bold" w:hAnsi="Nunito-Bold" w:cs="Nunito-Bold"/>
                <w:b/>
                <w:color w:val="000000"/>
                <w:sz w:val="21"/>
                <w:szCs w:val="21"/>
              </w:rPr>
            </w:pPr>
            <w:r>
              <w:rPr>
                <w:rFonts w:asciiTheme="minorHAnsi" w:eastAsia="Nunito-Bold" w:hAnsi="Nunito-Bold" w:cs="Nunito-Bold"/>
                <w:b/>
                <w:color w:val="000000"/>
                <w:sz w:val="21"/>
                <w:szCs w:val="21"/>
                <w:lang w:eastAsia="zh-CN"/>
              </w:rPr>
              <w:t xml:space="preserve">Milestones </w:t>
            </w:r>
          </w:p>
        </w:tc>
        <w:tc>
          <w:tcPr>
            <w:tcW w:w="4550" w:type="dxa"/>
            <w:tcBorders>
              <w:tl2br w:val="nil"/>
              <w:tr2bl w:val="nil"/>
            </w:tcBorders>
            <w:shd w:val="clear" w:color="auto" w:fill="auto"/>
            <w:tcMar>
              <w:top w:w="15" w:type="dxa"/>
              <w:left w:w="15" w:type="dxa"/>
              <w:right w:w="15" w:type="dxa"/>
            </w:tcMar>
            <w:vAlign w:val="bottom"/>
          </w:tcPr>
          <w:p w:rsidR="008F0DDF" w:rsidRDefault="00087DF1">
            <w:pPr>
              <w:widowControl/>
              <w:textAlignment w:val="bottom"/>
              <w:rPr>
                <w:rFonts w:asciiTheme="minorHAnsi" w:eastAsia="Nunito-Bold" w:hAnsi="Nunito-Bold" w:cs="Nunito-Bold"/>
                <w:b/>
                <w:color w:val="000000"/>
                <w:sz w:val="21"/>
                <w:szCs w:val="21"/>
              </w:rPr>
            </w:pPr>
            <w:r>
              <w:rPr>
                <w:rFonts w:asciiTheme="minorHAnsi" w:eastAsia="Nunito-Bold" w:hAnsi="Nunito-Bold" w:cs="Nunito-Bold"/>
                <w:b/>
                <w:color w:val="000000"/>
                <w:sz w:val="21"/>
                <w:szCs w:val="21"/>
                <w:lang w:eastAsia="zh-CN"/>
              </w:rPr>
              <w:t xml:space="preserve">Tasks </w:t>
            </w:r>
          </w:p>
        </w:tc>
        <w:tc>
          <w:tcPr>
            <w:tcW w:w="1385" w:type="dxa"/>
            <w:tcBorders>
              <w:tl2br w:val="nil"/>
              <w:tr2bl w:val="nil"/>
            </w:tcBorders>
            <w:shd w:val="clear" w:color="auto" w:fill="auto"/>
            <w:noWrap/>
            <w:tcMar>
              <w:top w:w="15" w:type="dxa"/>
              <w:left w:w="15" w:type="dxa"/>
              <w:right w:w="15" w:type="dxa"/>
            </w:tcMar>
            <w:vAlign w:val="bottom"/>
          </w:tcPr>
          <w:p w:rsidR="008F0DDF" w:rsidRDefault="00087DF1">
            <w:pPr>
              <w:widowControl/>
              <w:textAlignment w:val="bottom"/>
              <w:rPr>
                <w:rFonts w:asciiTheme="minorHAnsi" w:eastAsia="Nunito-Bold" w:hAnsi="Nunito-Bold" w:cs="Nunito-Bold"/>
                <w:b/>
                <w:color w:val="000000"/>
                <w:sz w:val="21"/>
                <w:szCs w:val="21"/>
              </w:rPr>
            </w:pPr>
            <w:r>
              <w:rPr>
                <w:rFonts w:asciiTheme="minorHAnsi" w:eastAsia="Nunito-Bold" w:hAnsi="Nunito-Bold" w:cs="Nunito-Bold"/>
                <w:b/>
                <w:color w:val="000000"/>
                <w:sz w:val="21"/>
                <w:szCs w:val="21"/>
                <w:lang w:eastAsia="zh-CN"/>
              </w:rPr>
              <w:t>Duration</w:t>
            </w:r>
          </w:p>
        </w:tc>
        <w:tc>
          <w:tcPr>
            <w:tcW w:w="1385" w:type="dxa"/>
            <w:tcBorders>
              <w:tl2br w:val="nil"/>
              <w:tr2bl w:val="nil"/>
            </w:tcBorders>
            <w:shd w:val="clear" w:color="auto" w:fill="auto"/>
            <w:noWrap/>
            <w:tcMar>
              <w:top w:w="15" w:type="dxa"/>
              <w:left w:w="15" w:type="dxa"/>
              <w:right w:w="15" w:type="dxa"/>
            </w:tcMar>
            <w:vAlign w:val="bottom"/>
          </w:tcPr>
          <w:p w:rsidR="008F0DDF" w:rsidRDefault="00087DF1">
            <w:pPr>
              <w:widowControl/>
              <w:textAlignment w:val="bottom"/>
              <w:rPr>
                <w:rFonts w:asciiTheme="minorHAnsi" w:eastAsia="Nunito-Bold" w:hAnsi="Nunito-Bold" w:cs="Nunito-Bold"/>
                <w:b/>
                <w:color w:val="000000"/>
                <w:sz w:val="21"/>
                <w:szCs w:val="21"/>
                <w:lang w:val="en-IN" w:eastAsia="zh-CN"/>
              </w:rPr>
            </w:pPr>
            <w:r>
              <w:rPr>
                <w:rFonts w:asciiTheme="minorHAnsi" w:eastAsia="Nunito-Bold" w:hAnsi="Nunito-Bold" w:cs="Nunito-Bold"/>
                <w:b/>
                <w:color w:val="000000"/>
                <w:sz w:val="21"/>
                <w:szCs w:val="21"/>
                <w:lang w:val="en-IN" w:eastAsia="zh-CN"/>
              </w:rPr>
              <w:t>Payment %</w:t>
            </w:r>
          </w:p>
        </w:tc>
      </w:tr>
      <w:tr w:rsidR="008F0DDF">
        <w:trPr>
          <w:trHeight w:val="765"/>
        </w:trPr>
        <w:tc>
          <w:tcPr>
            <w:tcW w:w="1130" w:type="dxa"/>
            <w:tcBorders>
              <w:tl2br w:val="nil"/>
              <w:tr2bl w:val="nil"/>
            </w:tcBorders>
            <w:shd w:val="clear" w:color="auto" w:fill="auto"/>
            <w:noWrap/>
            <w:tcMar>
              <w:top w:w="15" w:type="dxa"/>
              <w:left w:w="15" w:type="dxa"/>
              <w:right w:w="15" w:type="dxa"/>
            </w:tcMar>
            <w:vAlign w:val="bottom"/>
          </w:tcPr>
          <w:p w:rsidR="008F0DDF" w:rsidRDefault="00087DF1">
            <w:pPr>
              <w:widowControl/>
              <w:textAlignment w:val="bottom"/>
              <w:rPr>
                <w:rFonts w:asciiTheme="minorHAnsi" w:eastAsia="Nunito-Regular" w:hAnsi="Nunito-Regular" w:cs="Nunito-Regular"/>
                <w:color w:val="000000"/>
                <w:sz w:val="21"/>
                <w:szCs w:val="21"/>
              </w:rPr>
            </w:pPr>
            <w:r>
              <w:rPr>
                <w:rFonts w:asciiTheme="minorHAnsi" w:eastAsia="Nunito-Regular" w:hAnsi="Nunito-Regular" w:cs="Nunito-Regular"/>
                <w:color w:val="000000"/>
                <w:sz w:val="21"/>
                <w:szCs w:val="21"/>
                <w:lang w:eastAsia="zh-CN"/>
              </w:rPr>
              <w:t xml:space="preserve">M - 1 </w:t>
            </w:r>
          </w:p>
        </w:tc>
        <w:tc>
          <w:tcPr>
            <w:tcW w:w="4550" w:type="dxa"/>
            <w:tcBorders>
              <w:tl2br w:val="nil"/>
              <w:tr2bl w:val="nil"/>
            </w:tcBorders>
            <w:shd w:val="clear" w:color="auto" w:fill="auto"/>
            <w:tcMar>
              <w:top w:w="15" w:type="dxa"/>
              <w:left w:w="15" w:type="dxa"/>
              <w:right w:w="15" w:type="dxa"/>
            </w:tcMar>
            <w:vAlign w:val="bottom"/>
          </w:tcPr>
          <w:p w:rsidR="008F0DDF" w:rsidRDefault="00087DF1">
            <w:pPr>
              <w:widowControl/>
              <w:textAlignment w:val="bottom"/>
              <w:rPr>
                <w:rFonts w:asciiTheme="minorHAnsi" w:hAnsi="Arial" w:cs="Arial"/>
                <w:color w:val="000000"/>
                <w:lang w:val="en-IN"/>
              </w:rPr>
            </w:pPr>
            <w:r>
              <w:rPr>
                <w:rFonts w:ascii="Arial" w:eastAsia="SimSun" w:hAnsi="Arial" w:cs="Arial"/>
                <w:color w:val="000000"/>
                <w:sz w:val="20"/>
                <w:szCs w:val="20"/>
                <w:lang w:eastAsia="zh-CN"/>
              </w:rPr>
              <w:t>Delivering the design screens for AQF Mobile, web application and website.</w:t>
            </w:r>
          </w:p>
        </w:tc>
        <w:tc>
          <w:tcPr>
            <w:tcW w:w="1385" w:type="dxa"/>
            <w:tcBorders>
              <w:tl2br w:val="nil"/>
              <w:tr2bl w:val="nil"/>
            </w:tcBorders>
            <w:shd w:val="clear" w:color="auto" w:fill="auto"/>
            <w:noWrap/>
            <w:tcMar>
              <w:top w:w="15" w:type="dxa"/>
              <w:left w:w="15" w:type="dxa"/>
              <w:right w:w="15" w:type="dxa"/>
            </w:tcMar>
            <w:vAlign w:val="bottom"/>
          </w:tcPr>
          <w:p w:rsidR="008F0DDF" w:rsidRDefault="00087DF1">
            <w:pPr>
              <w:widowControl/>
              <w:textAlignment w:val="bottom"/>
              <w:rPr>
                <w:rFonts w:asciiTheme="minorHAnsi" w:eastAsia="Nunito-Regular" w:hAnsi="Nunito-Regular" w:cs="Nunito-Regular"/>
                <w:color w:val="000000"/>
                <w:sz w:val="21"/>
                <w:szCs w:val="21"/>
              </w:rPr>
            </w:pPr>
            <w:r>
              <w:rPr>
                <w:rFonts w:ascii="Arial" w:eastAsia="SimSun" w:hAnsi="Arial" w:cs="Arial"/>
                <w:color w:val="000000"/>
                <w:sz w:val="20"/>
                <w:szCs w:val="20"/>
                <w:lang w:val="en-IN" w:eastAsia="zh-CN"/>
              </w:rPr>
              <w:t>T+</w:t>
            </w:r>
            <w:r>
              <w:rPr>
                <w:rFonts w:ascii="Arial" w:eastAsia="SimSun" w:hAnsi="Arial" w:cs="Arial"/>
                <w:color w:val="000000"/>
                <w:sz w:val="20"/>
                <w:szCs w:val="20"/>
                <w:lang w:eastAsia="zh-CN"/>
              </w:rPr>
              <w:t>28 days</w:t>
            </w:r>
          </w:p>
        </w:tc>
        <w:tc>
          <w:tcPr>
            <w:tcW w:w="1385" w:type="dxa"/>
            <w:tcBorders>
              <w:tl2br w:val="nil"/>
              <w:tr2bl w:val="nil"/>
            </w:tcBorders>
            <w:shd w:val="clear" w:color="auto" w:fill="auto"/>
            <w:noWrap/>
            <w:tcMar>
              <w:top w:w="15" w:type="dxa"/>
              <w:left w:w="15" w:type="dxa"/>
              <w:right w:w="15" w:type="dxa"/>
            </w:tcMar>
            <w:vAlign w:val="bottom"/>
          </w:tcPr>
          <w:p w:rsidR="008F0DDF" w:rsidRDefault="00087DF1">
            <w:pPr>
              <w:widowControl/>
              <w:textAlignment w:val="bottom"/>
              <w:rPr>
                <w:rFonts w:asciiTheme="minorHAnsi" w:eastAsia="Nunito-Regular" w:hAnsi="Nunito-Regular" w:cs="Nunito-Regular"/>
                <w:color w:val="000000"/>
                <w:sz w:val="21"/>
                <w:szCs w:val="21"/>
                <w:lang w:val="en-IN" w:eastAsia="zh-CN"/>
              </w:rPr>
            </w:pPr>
            <w:r>
              <w:rPr>
                <w:rFonts w:asciiTheme="minorHAnsi" w:eastAsia="Nunito-Regular" w:hAnsi="Nunito-Regular" w:cs="Nunito-Regular"/>
                <w:color w:val="000000"/>
                <w:sz w:val="21"/>
                <w:szCs w:val="21"/>
                <w:lang w:val="en-IN" w:eastAsia="zh-CN"/>
              </w:rPr>
              <w:t>45%</w:t>
            </w:r>
          </w:p>
        </w:tc>
      </w:tr>
      <w:tr w:rsidR="008F0DDF">
        <w:trPr>
          <w:trHeight w:val="510"/>
        </w:trPr>
        <w:tc>
          <w:tcPr>
            <w:tcW w:w="1130" w:type="dxa"/>
            <w:tcBorders>
              <w:tl2br w:val="nil"/>
              <w:tr2bl w:val="nil"/>
            </w:tcBorders>
            <w:shd w:val="clear" w:color="auto" w:fill="auto"/>
            <w:noWrap/>
            <w:tcMar>
              <w:top w:w="15" w:type="dxa"/>
              <w:left w:w="15" w:type="dxa"/>
              <w:right w:w="15" w:type="dxa"/>
            </w:tcMar>
            <w:vAlign w:val="bottom"/>
          </w:tcPr>
          <w:p w:rsidR="008F0DDF" w:rsidRDefault="00087DF1">
            <w:pPr>
              <w:widowControl/>
              <w:textAlignment w:val="bottom"/>
              <w:rPr>
                <w:rFonts w:asciiTheme="minorHAnsi" w:eastAsia="Nunito-Regular" w:hAnsi="Nunito-Regular" w:cs="Nunito-Regular"/>
                <w:color w:val="000000"/>
                <w:sz w:val="21"/>
                <w:szCs w:val="21"/>
              </w:rPr>
            </w:pPr>
            <w:r>
              <w:rPr>
                <w:rFonts w:asciiTheme="minorHAnsi" w:eastAsia="Nunito-Regular" w:hAnsi="Nunito-Regular" w:cs="Nunito-Regular"/>
                <w:color w:val="000000"/>
                <w:sz w:val="21"/>
                <w:szCs w:val="21"/>
                <w:lang w:eastAsia="zh-CN"/>
              </w:rPr>
              <w:t xml:space="preserve">M - 2 </w:t>
            </w:r>
          </w:p>
        </w:tc>
        <w:tc>
          <w:tcPr>
            <w:tcW w:w="4550" w:type="dxa"/>
            <w:tcBorders>
              <w:tl2br w:val="nil"/>
              <w:tr2bl w:val="nil"/>
            </w:tcBorders>
            <w:shd w:val="clear" w:color="auto" w:fill="auto"/>
            <w:tcMar>
              <w:top w:w="15" w:type="dxa"/>
              <w:left w:w="15" w:type="dxa"/>
              <w:right w:w="15" w:type="dxa"/>
            </w:tcMar>
            <w:vAlign w:val="bottom"/>
          </w:tcPr>
          <w:p w:rsidR="008F0DDF" w:rsidRDefault="00087DF1">
            <w:pPr>
              <w:widowControl/>
              <w:textAlignment w:val="bottom"/>
              <w:rPr>
                <w:rFonts w:asciiTheme="minorHAnsi" w:hAnsi="Arial" w:cs="Arial"/>
                <w:color w:val="000000"/>
              </w:rPr>
            </w:pPr>
            <w:r>
              <w:rPr>
                <w:rFonts w:ascii="Arial" w:eastAsia="SimSun" w:hAnsi="Arial" w:cs="Arial"/>
                <w:color w:val="000000"/>
                <w:sz w:val="20"/>
                <w:szCs w:val="20"/>
                <w:lang w:eastAsia="zh-CN"/>
              </w:rPr>
              <w:t xml:space="preserve">Delivering the </w:t>
            </w:r>
            <w:r>
              <w:rPr>
                <w:rFonts w:ascii="Arial" w:eastAsia="SimSun" w:hAnsi="Arial" w:cs="Arial"/>
                <w:color w:val="000000"/>
                <w:sz w:val="20"/>
                <w:szCs w:val="20"/>
                <w:lang w:eastAsia="zh-CN"/>
              </w:rPr>
              <w:br/>
              <w:t xml:space="preserve">1. Signup, sign in, forgot password pages for Mobile App, AQF dashboard, AQCS dashboard, </w:t>
            </w:r>
            <w:r>
              <w:rPr>
                <w:rFonts w:ascii="Arial" w:eastAsia="SimSun" w:hAnsi="Arial" w:cs="Arial"/>
                <w:color w:val="000000"/>
                <w:sz w:val="20"/>
                <w:szCs w:val="20"/>
                <w:lang w:eastAsia="zh-CN"/>
              </w:rPr>
              <w:br/>
            </w:r>
            <w:r>
              <w:rPr>
                <w:rFonts w:ascii="Arial" w:eastAsia="SimSun" w:hAnsi="Arial" w:cs="Arial"/>
                <w:color w:val="000000"/>
                <w:sz w:val="20"/>
                <w:szCs w:val="20"/>
                <w:lang w:eastAsia="zh-CN"/>
              </w:rPr>
              <w:lastRenderedPageBreak/>
              <w:t>2. AQF dashboard - cubical management</w:t>
            </w:r>
            <w:r>
              <w:rPr>
                <w:rFonts w:ascii="Arial" w:eastAsia="SimSun" w:hAnsi="Arial" w:cs="Arial"/>
                <w:color w:val="000000"/>
                <w:sz w:val="20"/>
                <w:szCs w:val="20"/>
                <w:lang w:eastAsia="zh-CN"/>
              </w:rPr>
              <w:br/>
              <w:t>3. Mobile App - Hatchery management module.</w:t>
            </w:r>
          </w:p>
        </w:tc>
        <w:tc>
          <w:tcPr>
            <w:tcW w:w="1385" w:type="dxa"/>
            <w:tcBorders>
              <w:tl2br w:val="nil"/>
              <w:tr2bl w:val="nil"/>
            </w:tcBorders>
            <w:shd w:val="clear" w:color="auto" w:fill="auto"/>
            <w:noWrap/>
            <w:tcMar>
              <w:top w:w="15" w:type="dxa"/>
              <w:left w:w="15" w:type="dxa"/>
              <w:right w:w="15" w:type="dxa"/>
            </w:tcMar>
            <w:vAlign w:val="bottom"/>
          </w:tcPr>
          <w:p w:rsidR="008F0DDF" w:rsidRDefault="00087DF1">
            <w:pPr>
              <w:widowControl/>
              <w:textAlignment w:val="bottom"/>
              <w:rPr>
                <w:rFonts w:asciiTheme="minorHAnsi" w:eastAsia="Nunito-Regular" w:hAnsi="Nunito-Regular" w:cs="Nunito-Regular"/>
                <w:color w:val="000000"/>
                <w:sz w:val="21"/>
                <w:szCs w:val="21"/>
              </w:rPr>
            </w:pPr>
            <w:r>
              <w:rPr>
                <w:rFonts w:ascii="Arial" w:eastAsia="SimSun" w:hAnsi="Arial" w:cs="Arial"/>
                <w:color w:val="000000"/>
                <w:sz w:val="20"/>
                <w:szCs w:val="20"/>
                <w:lang w:val="en-IN" w:eastAsia="zh-CN"/>
              </w:rPr>
              <w:lastRenderedPageBreak/>
              <w:t>M1+</w:t>
            </w:r>
            <w:r>
              <w:rPr>
                <w:rFonts w:ascii="Arial" w:eastAsia="SimSun" w:hAnsi="Arial" w:cs="Arial"/>
                <w:color w:val="000000"/>
                <w:sz w:val="20"/>
                <w:szCs w:val="20"/>
                <w:lang w:eastAsia="zh-CN"/>
              </w:rPr>
              <w:t>28 days</w:t>
            </w:r>
          </w:p>
        </w:tc>
        <w:tc>
          <w:tcPr>
            <w:tcW w:w="1385" w:type="dxa"/>
            <w:tcBorders>
              <w:tl2br w:val="nil"/>
              <w:tr2bl w:val="nil"/>
            </w:tcBorders>
            <w:shd w:val="clear" w:color="auto" w:fill="auto"/>
            <w:noWrap/>
            <w:tcMar>
              <w:top w:w="15" w:type="dxa"/>
              <w:left w:w="15" w:type="dxa"/>
              <w:right w:w="15" w:type="dxa"/>
            </w:tcMar>
            <w:vAlign w:val="bottom"/>
          </w:tcPr>
          <w:p w:rsidR="008F0DDF" w:rsidRDefault="00087DF1">
            <w:pPr>
              <w:widowControl/>
              <w:textAlignment w:val="bottom"/>
              <w:rPr>
                <w:rFonts w:asciiTheme="minorHAnsi" w:eastAsia="Nunito-Regular" w:hAnsi="Nunito-Regular" w:cs="Nunito-Regular"/>
                <w:color w:val="000000"/>
                <w:sz w:val="21"/>
                <w:szCs w:val="21"/>
                <w:lang w:val="en-IN" w:eastAsia="zh-CN"/>
              </w:rPr>
            </w:pPr>
            <w:r>
              <w:rPr>
                <w:rFonts w:asciiTheme="minorHAnsi" w:eastAsia="Nunito-Regular" w:hAnsi="Nunito-Regular" w:cs="Nunito-Regular"/>
                <w:color w:val="000000"/>
                <w:sz w:val="21"/>
                <w:szCs w:val="21"/>
                <w:lang w:val="en-IN" w:eastAsia="zh-CN"/>
              </w:rPr>
              <w:t>25%</w:t>
            </w:r>
          </w:p>
        </w:tc>
      </w:tr>
      <w:tr w:rsidR="008F0DDF">
        <w:trPr>
          <w:trHeight w:val="255"/>
        </w:trPr>
        <w:tc>
          <w:tcPr>
            <w:tcW w:w="1130" w:type="dxa"/>
            <w:tcBorders>
              <w:tl2br w:val="nil"/>
              <w:tr2bl w:val="nil"/>
            </w:tcBorders>
            <w:shd w:val="clear" w:color="auto" w:fill="auto"/>
            <w:noWrap/>
            <w:tcMar>
              <w:top w:w="15" w:type="dxa"/>
              <w:left w:w="15" w:type="dxa"/>
              <w:right w:w="15" w:type="dxa"/>
            </w:tcMar>
            <w:vAlign w:val="bottom"/>
          </w:tcPr>
          <w:p w:rsidR="008F0DDF" w:rsidRDefault="00087DF1">
            <w:pPr>
              <w:widowControl/>
              <w:textAlignment w:val="bottom"/>
              <w:rPr>
                <w:rFonts w:asciiTheme="minorHAnsi" w:eastAsia="Nunito-Regular" w:hAnsi="Nunito-Regular" w:cs="Nunito-Regular"/>
                <w:color w:val="000000"/>
                <w:sz w:val="21"/>
                <w:szCs w:val="21"/>
              </w:rPr>
            </w:pPr>
            <w:r>
              <w:rPr>
                <w:rFonts w:asciiTheme="minorHAnsi" w:eastAsia="Nunito-Regular" w:hAnsi="Nunito-Regular" w:cs="Nunito-Regular"/>
                <w:color w:val="000000"/>
                <w:sz w:val="21"/>
                <w:szCs w:val="21"/>
                <w:lang w:eastAsia="zh-CN"/>
              </w:rPr>
              <w:t xml:space="preserve">M- 3 </w:t>
            </w:r>
          </w:p>
        </w:tc>
        <w:tc>
          <w:tcPr>
            <w:tcW w:w="4550" w:type="dxa"/>
            <w:tcBorders>
              <w:tl2br w:val="nil"/>
              <w:tr2bl w:val="nil"/>
            </w:tcBorders>
            <w:shd w:val="clear" w:color="auto" w:fill="auto"/>
            <w:tcMar>
              <w:top w:w="15" w:type="dxa"/>
              <w:left w:w="15" w:type="dxa"/>
              <w:right w:w="15" w:type="dxa"/>
            </w:tcMar>
            <w:vAlign w:val="bottom"/>
          </w:tcPr>
          <w:p w:rsidR="008F0DDF" w:rsidRDefault="00087DF1">
            <w:pPr>
              <w:widowControl/>
              <w:textAlignment w:val="bottom"/>
              <w:rPr>
                <w:rFonts w:ascii="Arial" w:eastAsia="SimSun" w:hAnsi="Arial" w:cs="Arial"/>
                <w:color w:val="000000"/>
                <w:sz w:val="20"/>
                <w:szCs w:val="20"/>
                <w:lang w:eastAsia="zh-CN"/>
              </w:rPr>
            </w:pPr>
            <w:r>
              <w:rPr>
                <w:rFonts w:ascii="Arial" w:eastAsia="SimSun" w:hAnsi="Arial" w:cs="Arial"/>
                <w:color w:val="000000"/>
                <w:sz w:val="20"/>
                <w:szCs w:val="20"/>
                <w:lang w:eastAsia="zh-CN"/>
              </w:rPr>
              <w:t xml:space="preserve">Delivering the </w:t>
            </w:r>
            <w:r>
              <w:rPr>
                <w:rFonts w:ascii="Arial" w:eastAsia="SimSun" w:hAnsi="Arial" w:cs="Arial"/>
                <w:color w:val="000000"/>
                <w:sz w:val="20"/>
                <w:szCs w:val="20"/>
                <w:lang w:eastAsia="zh-CN"/>
              </w:rPr>
              <w:br/>
              <w:t>1.Mobile App - Cubical management</w:t>
            </w:r>
            <w:r>
              <w:rPr>
                <w:rFonts w:ascii="Arial" w:eastAsia="SimSun" w:hAnsi="Arial" w:cs="Arial"/>
                <w:color w:val="000000"/>
                <w:sz w:val="20"/>
                <w:szCs w:val="20"/>
                <w:lang w:eastAsia="zh-CN"/>
              </w:rPr>
              <w:br/>
              <w:t>2. AQF dashboard - Hatchery management</w:t>
            </w:r>
            <w:r>
              <w:rPr>
                <w:rFonts w:ascii="Arial" w:eastAsia="SimSun" w:hAnsi="Arial" w:cs="Arial"/>
                <w:color w:val="000000"/>
                <w:sz w:val="20"/>
                <w:szCs w:val="20"/>
                <w:lang w:eastAsia="zh-CN"/>
              </w:rPr>
              <w:br/>
              <w:t>3. AQF dashboard - Payment gateway integration</w:t>
            </w:r>
            <w:r>
              <w:rPr>
                <w:rFonts w:ascii="Arial" w:eastAsia="SimSun" w:hAnsi="Arial" w:cs="Arial"/>
                <w:color w:val="000000"/>
                <w:sz w:val="20"/>
                <w:szCs w:val="20"/>
                <w:lang w:eastAsia="zh-CN"/>
              </w:rPr>
              <w:br/>
              <w:t>4. AQF dashboard tests management module</w:t>
            </w:r>
            <w:r>
              <w:rPr>
                <w:rFonts w:ascii="Arial" w:eastAsia="SimSun" w:hAnsi="Arial" w:cs="Arial"/>
                <w:color w:val="000000"/>
                <w:sz w:val="20"/>
                <w:szCs w:val="20"/>
                <w:lang w:eastAsia="zh-CN"/>
              </w:rPr>
              <w:br/>
              <w:t>5. AQCS dashboard</w:t>
            </w:r>
          </w:p>
          <w:p w:rsidR="008F0DDF" w:rsidRDefault="00087DF1">
            <w:pPr>
              <w:widowControl/>
              <w:textAlignment w:val="bottom"/>
              <w:rPr>
                <w:rFonts w:asciiTheme="minorHAnsi" w:hAnsi="Arial" w:cs="Arial"/>
                <w:color w:val="000000"/>
              </w:rPr>
            </w:pPr>
            <w:r>
              <w:rPr>
                <w:rFonts w:ascii="Arial" w:eastAsia="SimSun" w:hAnsi="Arial" w:cs="Arial"/>
                <w:color w:val="000000"/>
                <w:sz w:val="20"/>
                <w:szCs w:val="20"/>
                <w:lang w:eastAsia="zh-CN"/>
              </w:rPr>
              <w:t>6.360* AQF Dashboard with financial aspects</w:t>
            </w:r>
            <w:r>
              <w:rPr>
                <w:rFonts w:ascii="Arial" w:eastAsia="SimSun" w:hAnsi="Arial" w:cs="Arial"/>
                <w:color w:val="000000"/>
                <w:sz w:val="20"/>
                <w:szCs w:val="20"/>
                <w:lang w:eastAsia="zh-CN"/>
              </w:rPr>
              <w:br/>
              <w:t>7. Notifications in all modules.</w:t>
            </w:r>
          </w:p>
        </w:tc>
        <w:tc>
          <w:tcPr>
            <w:tcW w:w="1385" w:type="dxa"/>
            <w:tcBorders>
              <w:tl2br w:val="nil"/>
              <w:tr2bl w:val="nil"/>
            </w:tcBorders>
            <w:shd w:val="clear" w:color="auto" w:fill="auto"/>
            <w:noWrap/>
            <w:tcMar>
              <w:top w:w="15" w:type="dxa"/>
              <w:left w:w="15" w:type="dxa"/>
              <w:right w:w="15" w:type="dxa"/>
            </w:tcMar>
            <w:vAlign w:val="bottom"/>
          </w:tcPr>
          <w:p w:rsidR="008F0DDF" w:rsidRDefault="00087DF1">
            <w:pPr>
              <w:widowControl/>
              <w:textAlignment w:val="bottom"/>
              <w:rPr>
                <w:rFonts w:asciiTheme="minorHAnsi" w:hAnsi="Arial" w:cs="Arial"/>
                <w:color w:val="000000"/>
              </w:rPr>
            </w:pPr>
            <w:r>
              <w:rPr>
                <w:rFonts w:ascii="Arial" w:eastAsia="SimSun" w:hAnsi="Arial" w:cs="Arial"/>
                <w:color w:val="000000"/>
                <w:sz w:val="20"/>
                <w:szCs w:val="20"/>
                <w:lang w:val="en-IN" w:eastAsia="zh-CN"/>
              </w:rPr>
              <w:t>M2+</w:t>
            </w:r>
            <w:r>
              <w:rPr>
                <w:rFonts w:ascii="Arial" w:eastAsia="SimSun" w:hAnsi="Arial" w:cs="Arial"/>
                <w:color w:val="000000"/>
                <w:sz w:val="20"/>
                <w:szCs w:val="20"/>
                <w:lang w:eastAsia="zh-CN"/>
              </w:rPr>
              <w:t>35 days</w:t>
            </w:r>
          </w:p>
        </w:tc>
        <w:tc>
          <w:tcPr>
            <w:tcW w:w="1385" w:type="dxa"/>
            <w:tcBorders>
              <w:tl2br w:val="nil"/>
              <w:tr2bl w:val="nil"/>
            </w:tcBorders>
            <w:shd w:val="clear" w:color="auto" w:fill="auto"/>
            <w:noWrap/>
            <w:tcMar>
              <w:top w:w="15" w:type="dxa"/>
              <w:left w:w="15" w:type="dxa"/>
              <w:right w:w="15" w:type="dxa"/>
            </w:tcMar>
            <w:vAlign w:val="bottom"/>
          </w:tcPr>
          <w:p w:rsidR="008F0DDF" w:rsidRDefault="00087DF1">
            <w:pPr>
              <w:widowControl/>
              <w:textAlignment w:val="bottom"/>
              <w:rPr>
                <w:rFonts w:asciiTheme="minorHAnsi" w:eastAsia="SimSun" w:hAnsi="Arial" w:cs="Arial"/>
                <w:color w:val="000000"/>
                <w:lang w:val="en-IN" w:eastAsia="zh-CN"/>
              </w:rPr>
            </w:pPr>
            <w:r>
              <w:rPr>
                <w:rFonts w:asciiTheme="minorHAnsi" w:eastAsia="SimSun" w:hAnsi="Arial" w:cs="Arial"/>
                <w:color w:val="000000"/>
                <w:lang w:val="en-IN" w:eastAsia="zh-CN"/>
              </w:rPr>
              <w:t>15%</w:t>
            </w:r>
          </w:p>
        </w:tc>
      </w:tr>
      <w:tr w:rsidR="008F0DDF">
        <w:trPr>
          <w:trHeight w:val="255"/>
        </w:trPr>
        <w:tc>
          <w:tcPr>
            <w:tcW w:w="1130" w:type="dxa"/>
            <w:tcBorders>
              <w:tl2br w:val="nil"/>
              <w:tr2bl w:val="nil"/>
            </w:tcBorders>
            <w:shd w:val="clear" w:color="auto" w:fill="auto"/>
            <w:noWrap/>
            <w:tcMar>
              <w:top w:w="15" w:type="dxa"/>
              <w:left w:w="15" w:type="dxa"/>
              <w:right w:w="15" w:type="dxa"/>
            </w:tcMar>
            <w:vAlign w:val="bottom"/>
          </w:tcPr>
          <w:p w:rsidR="008F0DDF" w:rsidRDefault="00087DF1">
            <w:pPr>
              <w:widowControl/>
              <w:textAlignment w:val="bottom"/>
              <w:rPr>
                <w:rFonts w:asciiTheme="minorHAnsi" w:eastAsia="Nunito-Regular" w:hAnsi="Nunito-Regular" w:cs="Nunito-Regular"/>
                <w:color w:val="000000"/>
                <w:sz w:val="21"/>
                <w:szCs w:val="21"/>
              </w:rPr>
            </w:pPr>
            <w:r>
              <w:rPr>
                <w:rFonts w:asciiTheme="minorHAnsi" w:eastAsia="Nunito-Regular" w:hAnsi="Nunito-Regular" w:cs="Nunito-Regular"/>
                <w:color w:val="000000"/>
                <w:sz w:val="21"/>
                <w:szCs w:val="21"/>
                <w:lang w:eastAsia="zh-CN"/>
              </w:rPr>
              <w:t xml:space="preserve">M- 4  </w:t>
            </w:r>
          </w:p>
        </w:tc>
        <w:tc>
          <w:tcPr>
            <w:tcW w:w="4550" w:type="dxa"/>
            <w:tcBorders>
              <w:tl2br w:val="nil"/>
              <w:tr2bl w:val="nil"/>
            </w:tcBorders>
            <w:shd w:val="clear" w:color="auto" w:fill="auto"/>
            <w:tcMar>
              <w:top w:w="15" w:type="dxa"/>
              <w:left w:w="15" w:type="dxa"/>
              <w:right w:w="15" w:type="dxa"/>
            </w:tcMar>
            <w:vAlign w:val="bottom"/>
          </w:tcPr>
          <w:p w:rsidR="008F0DDF" w:rsidRDefault="00087DF1">
            <w:pPr>
              <w:widowControl/>
              <w:textAlignment w:val="bottom"/>
              <w:rPr>
                <w:rFonts w:ascii="Arial" w:eastAsia="SimSun" w:hAnsi="Arial" w:cs="Arial"/>
                <w:color w:val="000000"/>
                <w:sz w:val="20"/>
                <w:szCs w:val="20"/>
                <w:lang w:eastAsia="zh-CN"/>
              </w:rPr>
            </w:pPr>
            <w:r>
              <w:rPr>
                <w:rFonts w:ascii="Arial" w:eastAsia="SimSun" w:hAnsi="Arial" w:cs="Arial"/>
                <w:color w:val="000000"/>
                <w:sz w:val="20"/>
                <w:szCs w:val="20"/>
                <w:lang w:eastAsia="zh-CN"/>
              </w:rPr>
              <w:t xml:space="preserve">Data Migration </w:t>
            </w:r>
          </w:p>
          <w:p w:rsidR="008F0DDF" w:rsidRDefault="00087DF1">
            <w:pPr>
              <w:widowControl/>
              <w:textAlignment w:val="bottom"/>
              <w:rPr>
                <w:rFonts w:ascii="Arial" w:eastAsia="SimSun" w:hAnsi="Arial" w:cs="Arial"/>
                <w:color w:val="000000"/>
                <w:sz w:val="20"/>
                <w:szCs w:val="20"/>
                <w:lang w:eastAsia="zh-CN"/>
              </w:rPr>
            </w:pPr>
            <w:r>
              <w:rPr>
                <w:rFonts w:ascii="Arial" w:eastAsia="SimSun" w:hAnsi="Arial" w:cs="Arial"/>
                <w:color w:val="000000"/>
                <w:sz w:val="20"/>
                <w:szCs w:val="20"/>
                <w:lang w:eastAsia="zh-CN"/>
              </w:rPr>
              <w:t>Reports</w:t>
            </w:r>
          </w:p>
        </w:tc>
        <w:tc>
          <w:tcPr>
            <w:tcW w:w="1385" w:type="dxa"/>
            <w:tcBorders>
              <w:tl2br w:val="nil"/>
              <w:tr2bl w:val="nil"/>
            </w:tcBorders>
            <w:shd w:val="clear" w:color="auto" w:fill="auto"/>
            <w:noWrap/>
            <w:tcMar>
              <w:top w:w="15" w:type="dxa"/>
              <w:left w:w="15" w:type="dxa"/>
              <w:right w:w="15" w:type="dxa"/>
            </w:tcMar>
            <w:vAlign w:val="bottom"/>
          </w:tcPr>
          <w:p w:rsidR="008F0DDF" w:rsidRDefault="00087DF1">
            <w:pPr>
              <w:widowControl/>
              <w:textAlignment w:val="bottom"/>
              <w:rPr>
                <w:rFonts w:asciiTheme="minorHAnsi" w:hAnsi="Arial" w:cs="Arial"/>
                <w:color w:val="000000"/>
              </w:rPr>
            </w:pPr>
            <w:r>
              <w:rPr>
                <w:rFonts w:ascii="Arial" w:eastAsia="SimSun" w:hAnsi="Arial" w:cs="Arial"/>
                <w:color w:val="000000"/>
                <w:sz w:val="20"/>
                <w:szCs w:val="20"/>
                <w:lang w:val="en-IN" w:eastAsia="zh-CN"/>
              </w:rPr>
              <w:t>M3+</w:t>
            </w:r>
            <w:r>
              <w:rPr>
                <w:rFonts w:ascii="Arial" w:eastAsia="SimSun" w:hAnsi="Arial" w:cs="Arial"/>
                <w:color w:val="000000"/>
                <w:sz w:val="20"/>
                <w:szCs w:val="20"/>
                <w:lang w:eastAsia="zh-CN"/>
              </w:rPr>
              <w:t>14 days</w:t>
            </w:r>
          </w:p>
        </w:tc>
        <w:tc>
          <w:tcPr>
            <w:tcW w:w="1385" w:type="dxa"/>
            <w:tcBorders>
              <w:tl2br w:val="nil"/>
              <w:tr2bl w:val="nil"/>
            </w:tcBorders>
            <w:shd w:val="clear" w:color="auto" w:fill="auto"/>
            <w:noWrap/>
            <w:tcMar>
              <w:top w:w="15" w:type="dxa"/>
              <w:left w:w="15" w:type="dxa"/>
              <w:right w:w="15" w:type="dxa"/>
            </w:tcMar>
            <w:vAlign w:val="bottom"/>
          </w:tcPr>
          <w:p w:rsidR="008F0DDF" w:rsidRDefault="00087DF1">
            <w:pPr>
              <w:widowControl/>
              <w:textAlignment w:val="bottom"/>
              <w:rPr>
                <w:rFonts w:asciiTheme="minorHAnsi" w:eastAsia="SimSun" w:hAnsi="Arial" w:cs="Arial"/>
                <w:color w:val="000000"/>
                <w:lang w:val="en-IN" w:eastAsia="zh-CN"/>
              </w:rPr>
            </w:pPr>
            <w:r>
              <w:rPr>
                <w:rFonts w:asciiTheme="minorHAnsi" w:eastAsia="SimSun" w:hAnsi="Arial" w:cs="Arial"/>
                <w:color w:val="000000"/>
                <w:lang w:val="en-IN" w:eastAsia="zh-CN"/>
              </w:rPr>
              <w:t>15%</w:t>
            </w:r>
          </w:p>
        </w:tc>
      </w:tr>
    </w:tbl>
    <w:p w:rsidR="008F0DDF" w:rsidRDefault="008F0DDF">
      <w:pPr>
        <w:pStyle w:val="ListParagraph"/>
        <w:tabs>
          <w:tab w:val="left" w:pos="684"/>
        </w:tabs>
        <w:ind w:left="439" w:firstLine="0"/>
        <w:rPr>
          <w:rFonts w:ascii="Century Gothic" w:hAnsi="Century Gothic"/>
          <w:bCs/>
          <w:color w:val="000000" w:themeColor="text1"/>
          <w:sz w:val="18"/>
          <w:szCs w:val="18"/>
          <w:lang w:val="en-IN"/>
        </w:rPr>
      </w:pPr>
    </w:p>
    <w:p w:rsidR="008F0DDF" w:rsidRDefault="008F0DDF">
      <w:pPr>
        <w:pStyle w:val="ListParagraph"/>
        <w:tabs>
          <w:tab w:val="left" w:pos="684"/>
        </w:tabs>
        <w:ind w:left="439" w:firstLine="0"/>
        <w:rPr>
          <w:rFonts w:ascii="Century Gothic" w:hAnsi="Century Gothic"/>
          <w:bCs/>
          <w:color w:val="000000" w:themeColor="text1"/>
          <w:sz w:val="18"/>
          <w:szCs w:val="18"/>
          <w:lang w:val="en-IN"/>
        </w:rPr>
      </w:pPr>
    </w:p>
    <w:p w:rsidR="008F0DDF" w:rsidRDefault="008F0DDF">
      <w:pPr>
        <w:pStyle w:val="ListParagraph"/>
        <w:tabs>
          <w:tab w:val="left" w:pos="684"/>
        </w:tabs>
        <w:ind w:left="439" w:firstLine="0"/>
        <w:rPr>
          <w:rFonts w:ascii="Century Gothic" w:hAnsi="Century Gothic"/>
          <w:bCs/>
          <w:color w:val="000000" w:themeColor="text1"/>
          <w:sz w:val="18"/>
          <w:szCs w:val="18"/>
          <w:lang w:val="en-IN"/>
        </w:rPr>
      </w:pPr>
    </w:p>
    <w:p w:rsidR="008F0DDF" w:rsidRDefault="008F0DDF">
      <w:pPr>
        <w:pStyle w:val="ListParagraph"/>
        <w:tabs>
          <w:tab w:val="left" w:pos="684"/>
        </w:tabs>
        <w:ind w:left="439" w:firstLine="0"/>
        <w:rPr>
          <w:rFonts w:ascii="Century Gothic" w:hAnsi="Century Gothic"/>
          <w:bCs/>
          <w:color w:val="000000" w:themeColor="text1"/>
          <w:sz w:val="18"/>
          <w:szCs w:val="18"/>
          <w:lang w:val="en-IN"/>
        </w:rPr>
      </w:pPr>
    </w:p>
    <w:p w:rsidR="008F0DDF" w:rsidRDefault="008F0DDF">
      <w:pPr>
        <w:pStyle w:val="ListParagraph"/>
        <w:tabs>
          <w:tab w:val="left" w:pos="684"/>
        </w:tabs>
        <w:ind w:left="439" w:firstLine="0"/>
        <w:rPr>
          <w:rFonts w:ascii="Century Gothic" w:hAnsi="Century Gothic"/>
          <w:bCs/>
          <w:color w:val="000000" w:themeColor="text1"/>
          <w:sz w:val="18"/>
          <w:szCs w:val="18"/>
          <w:lang w:val="en-IN"/>
        </w:rPr>
      </w:pPr>
    </w:p>
    <w:p w:rsidR="008F0DDF" w:rsidRDefault="008F0DDF">
      <w:pPr>
        <w:pStyle w:val="ListParagraph"/>
        <w:tabs>
          <w:tab w:val="left" w:pos="684"/>
        </w:tabs>
        <w:ind w:left="439" w:firstLine="0"/>
        <w:rPr>
          <w:rFonts w:ascii="Century Gothic" w:hAnsi="Century Gothic"/>
          <w:bCs/>
          <w:color w:val="000000" w:themeColor="text1"/>
          <w:sz w:val="18"/>
          <w:szCs w:val="18"/>
          <w:lang w:val="en-IN"/>
        </w:rPr>
      </w:pPr>
    </w:p>
    <w:p w:rsidR="008F0DDF" w:rsidRDefault="008F0DDF">
      <w:pPr>
        <w:pStyle w:val="ListParagraph"/>
        <w:tabs>
          <w:tab w:val="left" w:pos="684"/>
        </w:tabs>
        <w:ind w:left="439" w:firstLine="0"/>
        <w:rPr>
          <w:rFonts w:ascii="Century Gothic" w:hAnsi="Century Gothic"/>
          <w:bCs/>
          <w:color w:val="000000" w:themeColor="text1"/>
          <w:sz w:val="18"/>
          <w:szCs w:val="18"/>
          <w:lang w:val="en-IN"/>
        </w:rPr>
      </w:pPr>
    </w:p>
    <w:p w:rsidR="008F0DDF" w:rsidRDefault="008F0DDF">
      <w:pPr>
        <w:pStyle w:val="ListParagraph"/>
        <w:tabs>
          <w:tab w:val="left" w:pos="684"/>
        </w:tabs>
        <w:ind w:left="439" w:firstLine="0"/>
        <w:rPr>
          <w:rFonts w:ascii="Century Gothic" w:hAnsi="Century Gothic"/>
          <w:bCs/>
          <w:color w:val="000000" w:themeColor="text1"/>
          <w:sz w:val="18"/>
          <w:szCs w:val="18"/>
          <w:lang w:val="en-IN"/>
        </w:rPr>
      </w:pPr>
    </w:p>
    <w:p w:rsidR="008F0DDF" w:rsidRDefault="008F0DDF">
      <w:pPr>
        <w:pStyle w:val="ListParagraph"/>
        <w:tabs>
          <w:tab w:val="left" w:pos="684"/>
        </w:tabs>
        <w:ind w:left="439" w:firstLine="0"/>
        <w:rPr>
          <w:rFonts w:ascii="Century Gothic" w:hAnsi="Century Gothic"/>
          <w:bCs/>
          <w:color w:val="000000" w:themeColor="text1"/>
          <w:sz w:val="18"/>
          <w:szCs w:val="18"/>
          <w:lang w:val="en-IN"/>
        </w:rPr>
      </w:pPr>
    </w:p>
    <w:p w:rsidR="008F0DDF" w:rsidRDefault="008F0DDF">
      <w:pPr>
        <w:pStyle w:val="ListParagraph"/>
        <w:tabs>
          <w:tab w:val="left" w:pos="684"/>
        </w:tabs>
        <w:ind w:left="439" w:firstLine="0"/>
        <w:rPr>
          <w:rFonts w:ascii="Century Gothic" w:hAnsi="Century Gothic"/>
          <w:bCs/>
          <w:color w:val="000000" w:themeColor="text1"/>
          <w:sz w:val="18"/>
          <w:szCs w:val="18"/>
          <w:lang w:val="en-IN"/>
        </w:rPr>
      </w:pPr>
    </w:p>
    <w:p w:rsidR="008F0DDF" w:rsidRDefault="00087DF1">
      <w:pPr>
        <w:pStyle w:val="ListParagraph"/>
        <w:tabs>
          <w:tab w:val="left" w:pos="684"/>
        </w:tabs>
        <w:ind w:left="439" w:firstLineChars="300" w:firstLine="540"/>
        <w:jc w:val="center"/>
        <w:rPr>
          <w:rFonts w:ascii="Century Gothic" w:hAnsi="Century Gothic"/>
          <w:bCs/>
          <w:color w:val="000000" w:themeColor="text1"/>
          <w:sz w:val="18"/>
          <w:szCs w:val="18"/>
          <w:lang w:val="en-IN"/>
        </w:rPr>
      </w:pPr>
      <w:r>
        <w:rPr>
          <w:rFonts w:ascii="Century Gothic" w:hAnsi="Century Gothic"/>
          <w:bCs/>
          <w:color w:val="000000" w:themeColor="text1"/>
          <w:sz w:val="18"/>
          <w:szCs w:val="18"/>
          <w:lang w:val="en-IN"/>
        </w:rPr>
        <w:t>*T - is the date on which contract has been signed by successful bidder.</w:t>
      </w:r>
    </w:p>
    <w:p w:rsidR="00F27B46" w:rsidRDefault="00F27B46">
      <w:pPr>
        <w:pStyle w:val="ListParagraph"/>
        <w:tabs>
          <w:tab w:val="left" w:pos="684"/>
        </w:tabs>
        <w:ind w:left="439" w:firstLineChars="300" w:firstLine="540"/>
        <w:jc w:val="center"/>
        <w:rPr>
          <w:rFonts w:ascii="Century Gothic" w:hAnsi="Century Gothic"/>
          <w:bCs/>
          <w:color w:val="000000" w:themeColor="text1"/>
          <w:sz w:val="18"/>
          <w:szCs w:val="18"/>
          <w:lang w:val="en-IN"/>
        </w:rPr>
      </w:pPr>
    </w:p>
    <w:p w:rsidR="008F0DDF" w:rsidRDefault="00087DF1">
      <w:pPr>
        <w:pStyle w:val="ListParagraph"/>
        <w:numPr>
          <w:ilvl w:val="0"/>
          <w:numId w:val="19"/>
        </w:numPr>
        <w:tabs>
          <w:tab w:val="left" w:pos="620"/>
        </w:tabs>
        <w:jc w:val="center"/>
        <w:rPr>
          <w:rFonts w:ascii="Century Gothic" w:hAnsi="Century Gothic"/>
          <w:b/>
          <w:color w:val="000000" w:themeColor="text1"/>
        </w:rPr>
      </w:pPr>
      <w:r>
        <w:rPr>
          <w:rFonts w:ascii="Century Gothic" w:hAnsi="Century Gothic"/>
          <w:b/>
          <w:color w:val="000000" w:themeColor="text1"/>
        </w:rPr>
        <w:t>TERMS AND CONDITIONS</w:t>
      </w:r>
    </w:p>
    <w:p w:rsidR="008F0DDF" w:rsidRDefault="008F0DDF">
      <w:pPr>
        <w:spacing w:before="10"/>
        <w:rPr>
          <w:rFonts w:ascii="Century Gothic" w:hAnsi="Century Gothic"/>
          <w:b/>
          <w:color w:val="000000" w:themeColor="text1"/>
          <w:sz w:val="10"/>
        </w:rPr>
      </w:pPr>
    </w:p>
    <w:p w:rsidR="008F0DDF" w:rsidRDefault="00087DF1">
      <w:pPr>
        <w:numPr>
          <w:ilvl w:val="0"/>
          <w:numId w:val="20"/>
        </w:numPr>
        <w:tabs>
          <w:tab w:val="left" w:pos="1143"/>
        </w:tabs>
        <w:spacing w:line="280" w:lineRule="auto"/>
        <w:ind w:right="401"/>
        <w:jc w:val="both"/>
        <w:rPr>
          <w:rFonts w:ascii="Century Gothic" w:hAnsi="Century Gothic"/>
          <w:color w:val="000000" w:themeColor="text1"/>
        </w:rPr>
      </w:pPr>
      <w:r>
        <w:rPr>
          <w:rFonts w:ascii="Century Gothic" w:hAnsi="Century Gothic"/>
          <w:color w:val="000000" w:themeColor="text1"/>
        </w:rPr>
        <w:t>All content should be stored and kept confidential and should not reuse/ replicate/ transfer to anyone else.</w:t>
      </w:r>
    </w:p>
    <w:p w:rsidR="008F0DDF" w:rsidRDefault="00087DF1">
      <w:pPr>
        <w:numPr>
          <w:ilvl w:val="0"/>
          <w:numId w:val="20"/>
        </w:numPr>
        <w:tabs>
          <w:tab w:val="left" w:pos="1143"/>
        </w:tabs>
        <w:spacing w:line="280" w:lineRule="auto"/>
        <w:ind w:right="401"/>
        <w:jc w:val="both"/>
        <w:rPr>
          <w:rFonts w:ascii="Century Gothic" w:hAnsi="Century Gothic"/>
          <w:color w:val="000000" w:themeColor="text1"/>
        </w:rPr>
      </w:pPr>
      <w:r>
        <w:rPr>
          <w:rFonts w:ascii="Century Gothic" w:hAnsi="Century Gothic"/>
          <w:color w:val="000000" w:themeColor="text1"/>
          <w:lang w:val="en-IN"/>
        </w:rPr>
        <w:t xml:space="preserve">Hosting of the solution should be done in Tier 4 data </w:t>
      </w:r>
      <w:proofErr w:type="spellStart"/>
      <w:r>
        <w:rPr>
          <w:rFonts w:ascii="Century Gothic" w:hAnsi="Century Gothic"/>
          <w:color w:val="000000" w:themeColor="text1"/>
          <w:lang w:val="en-IN"/>
        </w:rPr>
        <w:t>center</w:t>
      </w:r>
      <w:proofErr w:type="spellEnd"/>
      <w:r>
        <w:rPr>
          <w:rFonts w:ascii="Century Gothic" w:hAnsi="Century Gothic"/>
          <w:color w:val="000000" w:themeColor="text1"/>
          <w:lang w:val="en-IN"/>
        </w:rPr>
        <w:t xml:space="preserve"> with both DC &amp; DR in place.</w:t>
      </w:r>
    </w:p>
    <w:p w:rsidR="008F0DDF" w:rsidRDefault="00087DF1">
      <w:pPr>
        <w:numPr>
          <w:ilvl w:val="0"/>
          <w:numId w:val="20"/>
        </w:numPr>
        <w:tabs>
          <w:tab w:val="left" w:pos="1143"/>
        </w:tabs>
        <w:spacing w:line="278" w:lineRule="auto"/>
        <w:ind w:right="396"/>
        <w:jc w:val="both"/>
        <w:rPr>
          <w:rFonts w:ascii="Century Gothic" w:hAnsi="Century Gothic"/>
          <w:color w:val="000000" w:themeColor="text1"/>
        </w:rPr>
      </w:pPr>
      <w:r>
        <w:rPr>
          <w:rFonts w:ascii="Century Gothic" w:hAnsi="Century Gothic"/>
          <w:b/>
          <w:color w:val="000000" w:themeColor="text1"/>
        </w:rPr>
        <w:t>The selected bidder (agency)</w:t>
      </w:r>
      <w:r>
        <w:rPr>
          <w:rFonts w:ascii="Century Gothic" w:hAnsi="Century Gothic"/>
          <w:color w:val="000000" w:themeColor="text1"/>
        </w:rPr>
        <w:t xml:space="preserve"> shall execute, comply and organize the function, in accordance with the contract to the complete satisfaction of RGCA.</w:t>
      </w:r>
    </w:p>
    <w:p w:rsidR="008F0DDF" w:rsidRDefault="00087DF1">
      <w:pPr>
        <w:numPr>
          <w:ilvl w:val="0"/>
          <w:numId w:val="20"/>
        </w:numPr>
        <w:tabs>
          <w:tab w:val="left" w:pos="1191"/>
        </w:tabs>
        <w:spacing w:before="5" w:line="278" w:lineRule="auto"/>
        <w:ind w:right="394"/>
        <w:jc w:val="both"/>
        <w:rPr>
          <w:rFonts w:ascii="Century Gothic" w:hAnsi="Century Gothic"/>
          <w:color w:val="000000" w:themeColor="text1"/>
        </w:rPr>
      </w:pPr>
      <w:r>
        <w:rPr>
          <w:rFonts w:ascii="Century Gothic" w:hAnsi="Century Gothic"/>
          <w:color w:val="000000" w:themeColor="text1"/>
        </w:rPr>
        <w:t>In case of default on the part of the Agency in carrying out any order, RGCA shall be entitled to get the work done by any other persons and all expenses consequent thereon or incidental thereto shall be borne by RGCA and will be deducted by the RGCA from any money due or it may become due to the Agency.</w:t>
      </w:r>
    </w:p>
    <w:p w:rsidR="008F0DDF" w:rsidRDefault="00087DF1">
      <w:pPr>
        <w:numPr>
          <w:ilvl w:val="0"/>
          <w:numId w:val="20"/>
        </w:numPr>
        <w:tabs>
          <w:tab w:val="left" w:pos="1143"/>
        </w:tabs>
        <w:spacing w:before="57" w:line="280" w:lineRule="auto"/>
        <w:ind w:right="397"/>
        <w:jc w:val="both"/>
        <w:rPr>
          <w:rFonts w:ascii="Century Gothic" w:hAnsi="Century Gothic"/>
          <w:color w:val="000000" w:themeColor="text1"/>
        </w:rPr>
      </w:pPr>
      <w:r>
        <w:rPr>
          <w:rFonts w:ascii="Century Gothic" w:hAnsi="Century Gothic"/>
          <w:color w:val="000000" w:themeColor="text1"/>
        </w:rPr>
        <w:t>The decision of the RGCA in the matter arising out of this contract shall be final and binding in regard to all matters relating to the contract.</w:t>
      </w:r>
    </w:p>
    <w:p w:rsidR="008F0DDF" w:rsidRDefault="00087DF1">
      <w:pPr>
        <w:numPr>
          <w:ilvl w:val="0"/>
          <w:numId w:val="20"/>
        </w:numPr>
        <w:tabs>
          <w:tab w:val="left" w:pos="1143"/>
        </w:tabs>
        <w:spacing w:line="280" w:lineRule="auto"/>
        <w:ind w:right="394"/>
        <w:jc w:val="both"/>
        <w:rPr>
          <w:rFonts w:ascii="Century Gothic" w:hAnsi="Century Gothic"/>
          <w:color w:val="000000" w:themeColor="text1"/>
        </w:rPr>
      </w:pPr>
      <w:r>
        <w:rPr>
          <w:rFonts w:ascii="Century Gothic" w:hAnsi="Century Gothic"/>
          <w:color w:val="000000" w:themeColor="text1"/>
        </w:rPr>
        <w:t xml:space="preserve">All cases/proceedings relating to any dispute or claim arising out of or any case of performance of this contract shall be dealt with by courts having jurisdiction in </w:t>
      </w:r>
      <w:proofErr w:type="spellStart"/>
      <w:r>
        <w:rPr>
          <w:rFonts w:ascii="Century Gothic" w:hAnsi="Century Gothic"/>
          <w:color w:val="000000" w:themeColor="text1"/>
        </w:rPr>
        <w:t>Sirkazhi</w:t>
      </w:r>
      <w:proofErr w:type="spellEnd"/>
      <w:r>
        <w:rPr>
          <w:rFonts w:ascii="Century Gothic" w:hAnsi="Century Gothic"/>
          <w:color w:val="000000" w:themeColor="text1"/>
        </w:rPr>
        <w:t xml:space="preserve">, </w:t>
      </w:r>
      <w:proofErr w:type="spellStart"/>
      <w:r>
        <w:rPr>
          <w:rFonts w:ascii="Century Gothic" w:hAnsi="Century Gothic"/>
          <w:color w:val="000000" w:themeColor="text1"/>
        </w:rPr>
        <w:t>Nagapattinam</w:t>
      </w:r>
      <w:proofErr w:type="spellEnd"/>
      <w:r>
        <w:rPr>
          <w:rFonts w:ascii="Century Gothic" w:hAnsi="Century Gothic"/>
          <w:color w:val="000000" w:themeColor="text1"/>
        </w:rPr>
        <w:t xml:space="preserve"> District, </w:t>
      </w:r>
      <w:proofErr w:type="gramStart"/>
      <w:r>
        <w:rPr>
          <w:rFonts w:ascii="Century Gothic" w:hAnsi="Century Gothic"/>
          <w:color w:val="000000" w:themeColor="text1"/>
        </w:rPr>
        <w:t>Tamil</w:t>
      </w:r>
      <w:proofErr w:type="gramEnd"/>
      <w:r>
        <w:rPr>
          <w:rFonts w:ascii="Century Gothic" w:hAnsi="Century Gothic"/>
          <w:color w:val="000000" w:themeColor="text1"/>
        </w:rPr>
        <w:t xml:space="preserve"> Nadu.</w:t>
      </w:r>
    </w:p>
    <w:p w:rsidR="008F0DDF" w:rsidRDefault="00087DF1">
      <w:pPr>
        <w:numPr>
          <w:ilvl w:val="0"/>
          <w:numId w:val="20"/>
        </w:numPr>
        <w:tabs>
          <w:tab w:val="left" w:pos="1143"/>
        </w:tabs>
        <w:spacing w:before="2" w:line="280" w:lineRule="auto"/>
        <w:ind w:right="392"/>
        <w:jc w:val="both"/>
        <w:rPr>
          <w:rFonts w:ascii="Century Gothic" w:hAnsi="Century Gothic"/>
          <w:color w:val="000000" w:themeColor="text1"/>
        </w:rPr>
      </w:pPr>
      <w:r>
        <w:rPr>
          <w:rFonts w:ascii="Century Gothic" w:hAnsi="Century Gothic"/>
          <w:color w:val="000000" w:themeColor="text1"/>
        </w:rPr>
        <w:t>In the event of the Agency committing breach of any of the above terms and conditions or the services of the Agency being found to be unsatisfactory, the contract can be terminated by RGCA even before the expiry of the period of agreement by giving 15 days’ notice to the Agency. Even otherwise the RGCA will have the right to terminate the engagement of Agency by giving one month’s notice.</w:t>
      </w:r>
    </w:p>
    <w:p w:rsidR="008F0DDF" w:rsidRDefault="00BD28C2">
      <w:pPr>
        <w:numPr>
          <w:ilvl w:val="0"/>
          <w:numId w:val="20"/>
        </w:numPr>
        <w:tabs>
          <w:tab w:val="left" w:pos="1191"/>
        </w:tabs>
        <w:spacing w:line="280" w:lineRule="auto"/>
        <w:ind w:right="398"/>
        <w:jc w:val="both"/>
        <w:rPr>
          <w:rFonts w:ascii="Century Gothic" w:hAnsi="Century Gothic"/>
          <w:color w:val="000000" w:themeColor="text1"/>
        </w:rPr>
      </w:pPr>
      <w:proofErr w:type="spellStart"/>
      <w:r>
        <w:rPr>
          <w:rFonts w:ascii="Century Gothic" w:hAnsi="Century Gothic"/>
          <w:color w:val="000000" w:themeColor="text1"/>
          <w:lang w:val="en-IN"/>
        </w:rPr>
        <w:t>T</w:t>
      </w:r>
      <w:r w:rsidR="00087DF1">
        <w:rPr>
          <w:rFonts w:ascii="Century Gothic" w:hAnsi="Century Gothic"/>
          <w:color w:val="000000" w:themeColor="text1"/>
          <w:lang w:val="en-IN"/>
        </w:rPr>
        <w:t>h</w:t>
      </w:r>
      <w:proofErr w:type="spellEnd"/>
      <w:r w:rsidR="00087DF1">
        <w:rPr>
          <w:rFonts w:ascii="Century Gothic" w:hAnsi="Century Gothic"/>
          <w:color w:val="000000" w:themeColor="text1"/>
        </w:rPr>
        <w:t>e RGCA shall have right to issue addendum to tendered documents to clarify, amend, modify supplement or delete any of the condition, clause or items stated therein. Each addendum shall form a part of the original invitation to tender.</w:t>
      </w:r>
    </w:p>
    <w:p w:rsidR="008F0DDF" w:rsidRDefault="00087DF1">
      <w:pPr>
        <w:numPr>
          <w:ilvl w:val="0"/>
          <w:numId w:val="20"/>
        </w:numPr>
        <w:tabs>
          <w:tab w:val="left" w:pos="1143"/>
        </w:tabs>
        <w:spacing w:before="57" w:line="278" w:lineRule="auto"/>
        <w:ind w:right="393"/>
        <w:jc w:val="both"/>
        <w:rPr>
          <w:rFonts w:ascii="Century Gothic" w:hAnsi="Century Gothic"/>
          <w:color w:val="000000" w:themeColor="text1"/>
        </w:rPr>
      </w:pPr>
      <w:r>
        <w:rPr>
          <w:rFonts w:ascii="Century Gothic" w:hAnsi="Century Gothic"/>
          <w:color w:val="000000" w:themeColor="text1"/>
        </w:rPr>
        <w:lastRenderedPageBreak/>
        <w:t xml:space="preserve">The successful bidder will have to sign a contract agreement with the authorized official of the RGCA on a non-judicial stamp paper for a minimum amount of Rs.200/-and a maximum of </w:t>
      </w:r>
      <w:proofErr w:type="spellStart"/>
      <w:r>
        <w:rPr>
          <w:rFonts w:ascii="Century Gothic" w:hAnsi="Century Gothic"/>
          <w:color w:val="000000" w:themeColor="text1"/>
        </w:rPr>
        <w:t>Rs</w:t>
      </w:r>
      <w:proofErr w:type="spellEnd"/>
      <w:r>
        <w:rPr>
          <w:rFonts w:ascii="Century Gothic" w:hAnsi="Century Gothic"/>
          <w:color w:val="000000" w:themeColor="text1"/>
        </w:rPr>
        <w:t>. 500/- depending upon the tender value of the project. All the terms and conditions, scope of work etc. contained in the tender documents shall form part of and shall be taken as if they were included in contract agreement to be executed with the Agency.</w:t>
      </w:r>
    </w:p>
    <w:p w:rsidR="008F0DDF" w:rsidRDefault="00087DF1">
      <w:pPr>
        <w:numPr>
          <w:ilvl w:val="0"/>
          <w:numId w:val="20"/>
        </w:numPr>
        <w:tabs>
          <w:tab w:val="left" w:pos="1143"/>
        </w:tabs>
        <w:spacing w:before="57" w:line="278" w:lineRule="auto"/>
        <w:ind w:right="396"/>
        <w:jc w:val="both"/>
        <w:rPr>
          <w:rFonts w:ascii="Century Gothic" w:hAnsi="Century Gothic"/>
          <w:color w:val="000000" w:themeColor="text1"/>
          <w:lang w:val="en-IN"/>
        </w:rPr>
      </w:pPr>
      <w:r>
        <w:rPr>
          <w:rFonts w:ascii="Century Gothic" w:hAnsi="Century Gothic"/>
          <w:color w:val="000000" w:themeColor="text1"/>
        </w:rPr>
        <w:t>The RGCA reserves the right to accept or reject tender without assigning any reason thereof. The RGCA in this regard will entertain no claim or complaint</w:t>
      </w:r>
      <w:r>
        <w:rPr>
          <w:rFonts w:ascii="Century Gothic" w:hAnsi="Century Gothic"/>
          <w:color w:val="000000" w:themeColor="text1"/>
          <w:lang w:val="en-IN"/>
        </w:rPr>
        <w:t>.</w:t>
      </w:r>
    </w:p>
    <w:p w:rsidR="008F0DDF" w:rsidRPr="00004018" w:rsidRDefault="00087DF1">
      <w:pPr>
        <w:pStyle w:val="ListParagraph"/>
        <w:numPr>
          <w:ilvl w:val="0"/>
          <w:numId w:val="20"/>
        </w:numPr>
        <w:tabs>
          <w:tab w:val="left" w:pos="1143"/>
        </w:tabs>
        <w:spacing w:before="57" w:line="276" w:lineRule="auto"/>
        <w:ind w:right="393"/>
        <w:jc w:val="both"/>
        <w:rPr>
          <w:rFonts w:ascii="Century Gothic" w:hAnsi="Century Gothic"/>
          <w:color w:val="000000" w:themeColor="text1"/>
        </w:rPr>
      </w:pPr>
      <w:r>
        <w:rPr>
          <w:rFonts w:ascii="Century Gothic" w:hAnsi="Century Gothic"/>
          <w:color w:val="000000" w:themeColor="text1"/>
        </w:rPr>
        <w:t xml:space="preserve">The agreement should be signed in all the pages by the Authorized signatory along with seal of the firm.  In the event of the Agency committing a breach of the contract the RGCA is entitled to receive from the Agency compensation to the extent of loss incurred as determined by the RGCA for any loss or damage caused to the RGCA.   The Maintenance contract shall be awarded for a period of 3 year and upon satisfactory performance at the end of the term, the RGCA may renew the same for further year / (s) up to a maximum of 2 years with the same terms and conditions. </w:t>
      </w:r>
      <w:bookmarkStart w:id="7" w:name="_Hlk46422733"/>
      <w:r w:rsidRPr="00004018">
        <w:rPr>
          <w:rFonts w:ascii="Century Gothic" w:hAnsi="Century Gothic"/>
          <w:color w:val="000000" w:themeColor="text1"/>
        </w:rPr>
        <w:t xml:space="preserve">During the warranty period any updates required in the software as per the need it will be carried out by the bidder without extra cost. </w:t>
      </w:r>
      <w:bookmarkEnd w:id="7"/>
    </w:p>
    <w:p w:rsidR="008F0DDF" w:rsidRDefault="00087DF1">
      <w:pPr>
        <w:numPr>
          <w:ilvl w:val="0"/>
          <w:numId w:val="20"/>
        </w:numPr>
        <w:tabs>
          <w:tab w:val="left" w:pos="1143"/>
        </w:tabs>
        <w:spacing w:before="57" w:after="0" w:line="276" w:lineRule="auto"/>
        <w:ind w:right="393"/>
        <w:jc w:val="both"/>
        <w:rPr>
          <w:rFonts w:ascii="Century Gothic" w:hAnsi="Century Gothic"/>
          <w:color w:val="000000" w:themeColor="text1"/>
        </w:rPr>
      </w:pPr>
      <w:r>
        <w:rPr>
          <w:rFonts w:ascii="Century Gothic" w:hAnsi="Century Gothic"/>
          <w:color w:val="000000" w:themeColor="text1"/>
        </w:rPr>
        <w:t xml:space="preserve">The bidder should reserve a minimum qualified dedicated team (offsite) for the </w:t>
      </w:r>
    </w:p>
    <w:p w:rsidR="008F0DDF" w:rsidRDefault="00087DF1">
      <w:pPr>
        <w:tabs>
          <w:tab w:val="left" w:pos="1143"/>
        </w:tabs>
        <w:spacing w:after="0" w:line="276" w:lineRule="auto"/>
        <w:ind w:right="398"/>
        <w:rPr>
          <w:rFonts w:ascii="Century Gothic" w:hAnsi="Century Gothic"/>
          <w:color w:val="000000" w:themeColor="text1"/>
        </w:rPr>
      </w:pPr>
      <w:r>
        <w:rPr>
          <w:rFonts w:ascii="Century Gothic" w:hAnsi="Century Gothic"/>
          <w:color w:val="000000" w:themeColor="text1"/>
        </w:rPr>
        <w:t xml:space="preserve">                    </w:t>
      </w:r>
      <w:proofErr w:type="gramStart"/>
      <w:r>
        <w:rPr>
          <w:rFonts w:ascii="Century Gothic" w:hAnsi="Century Gothic"/>
          <w:color w:val="000000" w:themeColor="text1"/>
        </w:rPr>
        <w:t>maintenance</w:t>
      </w:r>
      <w:proofErr w:type="gramEnd"/>
      <w:r>
        <w:rPr>
          <w:rFonts w:ascii="Century Gothic" w:hAnsi="Century Gothic"/>
          <w:color w:val="000000" w:themeColor="text1"/>
        </w:rPr>
        <w:t xml:space="preserve"> to carry out the work smoothly.</w:t>
      </w:r>
      <w:r>
        <w:rPr>
          <w:rFonts w:ascii="Century Gothic" w:hAnsi="Century Gothic"/>
          <w:color w:val="000000" w:themeColor="text1"/>
        </w:rPr>
        <w:br/>
      </w:r>
    </w:p>
    <w:p w:rsidR="008F0DDF" w:rsidRPr="00004018" w:rsidRDefault="00087DF1">
      <w:pPr>
        <w:pStyle w:val="ListParagraph"/>
        <w:numPr>
          <w:ilvl w:val="0"/>
          <w:numId w:val="20"/>
        </w:numPr>
        <w:tabs>
          <w:tab w:val="left" w:pos="1143"/>
        </w:tabs>
        <w:spacing w:after="0" w:line="276" w:lineRule="auto"/>
        <w:ind w:right="398"/>
        <w:rPr>
          <w:rFonts w:ascii="Century Gothic" w:hAnsi="Century Gothic"/>
          <w:color w:val="000000" w:themeColor="text1"/>
        </w:rPr>
      </w:pPr>
      <w:bookmarkStart w:id="8" w:name="_Hlk46421722"/>
      <w:r w:rsidRPr="00004018">
        <w:rPr>
          <w:rFonts w:ascii="Century Gothic" w:hAnsi="Century Gothic"/>
          <w:color w:val="000000" w:themeColor="text1"/>
        </w:rPr>
        <w:t xml:space="preserve">The software should be handed over to RGCA with source code and all password to the Project Director, RGCA. </w:t>
      </w:r>
    </w:p>
    <w:bookmarkEnd w:id="8"/>
    <w:p w:rsidR="00004018" w:rsidRDefault="00004018">
      <w:pPr>
        <w:spacing w:before="8"/>
        <w:rPr>
          <w:rFonts w:ascii="Century Gothic" w:hAnsi="Century Gothic"/>
          <w:color w:val="000000" w:themeColor="text1"/>
        </w:rPr>
      </w:pPr>
    </w:p>
    <w:p w:rsidR="008F0DDF" w:rsidRDefault="00087DF1">
      <w:pPr>
        <w:numPr>
          <w:ilvl w:val="0"/>
          <w:numId w:val="19"/>
        </w:numPr>
        <w:tabs>
          <w:tab w:val="left" w:pos="641"/>
        </w:tabs>
        <w:ind w:left="640" w:hanging="202"/>
        <w:jc w:val="center"/>
        <w:outlineLvl w:val="2"/>
        <w:rPr>
          <w:rFonts w:ascii="Century Gothic" w:hAnsi="Century Gothic"/>
          <w:b/>
          <w:bCs/>
          <w:color w:val="000000" w:themeColor="text1"/>
        </w:rPr>
      </w:pPr>
      <w:r>
        <w:rPr>
          <w:rFonts w:ascii="Century Gothic" w:hAnsi="Century Gothic"/>
          <w:b/>
          <w:bCs/>
          <w:color w:val="000000" w:themeColor="text1"/>
        </w:rPr>
        <w:t xml:space="preserve"> LIQUIDATED DAMAGES FOR DELAY</w:t>
      </w:r>
    </w:p>
    <w:p w:rsidR="008F0DDF" w:rsidRDefault="008F0DDF">
      <w:pPr>
        <w:spacing w:before="4"/>
        <w:rPr>
          <w:rFonts w:ascii="Century Gothic" w:hAnsi="Century Gothic"/>
          <w:b/>
          <w:color w:val="000000" w:themeColor="text1"/>
          <w:sz w:val="12"/>
        </w:rPr>
      </w:pPr>
    </w:p>
    <w:p w:rsidR="008F0DDF" w:rsidRDefault="00087DF1">
      <w:pPr>
        <w:spacing w:line="280" w:lineRule="auto"/>
        <w:ind w:left="441" w:right="386" w:hanging="3"/>
        <w:jc w:val="both"/>
        <w:rPr>
          <w:rFonts w:ascii="Century Gothic" w:hAnsi="Century Gothic"/>
          <w:color w:val="000000" w:themeColor="text1"/>
        </w:rPr>
      </w:pPr>
      <w:r>
        <w:rPr>
          <w:rFonts w:ascii="Century Gothic" w:hAnsi="Century Gothic"/>
          <w:color w:val="000000" w:themeColor="text1"/>
        </w:rPr>
        <w:t>If the selected bidder fails to execute the work properly in time, shall pay liquidated damages to RGCA at the rate of the 0.5 % of contract value for per week of delay or part thereof subject to maximum of 5% of the contract value. RGCA may, without prejudice to any other method of recovery, deduct the amount of such damages from any monies due or to become due to the selected bidder. The payment or deduction of such damages shall not relieve the selected bidder from his obligation to complete the Works, or from any other of his obligations and liabilities under the contract.</w:t>
      </w:r>
    </w:p>
    <w:p w:rsidR="008F0DDF" w:rsidRDefault="008F0DDF">
      <w:pPr>
        <w:spacing w:line="280" w:lineRule="auto"/>
        <w:ind w:left="441" w:right="386" w:hanging="3"/>
        <w:jc w:val="both"/>
        <w:rPr>
          <w:rFonts w:ascii="Century Gothic" w:hAnsi="Century Gothic"/>
          <w:color w:val="000000" w:themeColor="text1"/>
          <w:sz w:val="12"/>
        </w:rPr>
      </w:pPr>
    </w:p>
    <w:p w:rsidR="008F0DDF" w:rsidRDefault="00087DF1">
      <w:pPr>
        <w:numPr>
          <w:ilvl w:val="0"/>
          <w:numId w:val="19"/>
        </w:numPr>
        <w:tabs>
          <w:tab w:val="left" w:pos="737"/>
        </w:tabs>
        <w:ind w:left="736" w:hanging="298"/>
        <w:jc w:val="center"/>
        <w:outlineLvl w:val="2"/>
        <w:rPr>
          <w:rFonts w:ascii="Century Gothic" w:hAnsi="Century Gothic"/>
          <w:b/>
          <w:bCs/>
          <w:color w:val="000000" w:themeColor="text1"/>
        </w:rPr>
      </w:pPr>
      <w:r>
        <w:rPr>
          <w:rFonts w:ascii="Century Gothic" w:hAnsi="Century Gothic"/>
          <w:b/>
          <w:bCs/>
          <w:color w:val="000000" w:themeColor="text1"/>
        </w:rPr>
        <w:t>INDEMNITY</w:t>
      </w:r>
    </w:p>
    <w:p w:rsidR="008F0DDF" w:rsidRDefault="008F0DDF">
      <w:pPr>
        <w:spacing w:before="6"/>
        <w:rPr>
          <w:rFonts w:ascii="Century Gothic" w:hAnsi="Century Gothic"/>
          <w:b/>
          <w:color w:val="000000" w:themeColor="text1"/>
          <w:sz w:val="6"/>
        </w:rPr>
      </w:pPr>
    </w:p>
    <w:p w:rsidR="008F0DDF" w:rsidRDefault="00087DF1">
      <w:pPr>
        <w:spacing w:line="280" w:lineRule="auto"/>
        <w:ind w:left="441" w:right="394"/>
        <w:jc w:val="both"/>
        <w:rPr>
          <w:rFonts w:ascii="Century Gothic" w:hAnsi="Century Gothic"/>
          <w:color w:val="000000" w:themeColor="text1"/>
        </w:rPr>
      </w:pPr>
      <w:r>
        <w:rPr>
          <w:rFonts w:ascii="Century Gothic" w:hAnsi="Century Gothic"/>
          <w:color w:val="000000" w:themeColor="text1"/>
        </w:rPr>
        <w:t>The bidder shall indemnify and keep indemnified RGCA against all losses and claims, including statutory claims which may accrue in relation to the execution of contract or in respect of the personnel involved thereon.</w:t>
      </w:r>
    </w:p>
    <w:p w:rsidR="008F0DDF" w:rsidRDefault="008F0DDF">
      <w:pPr>
        <w:spacing w:line="280" w:lineRule="auto"/>
        <w:jc w:val="both"/>
        <w:rPr>
          <w:rFonts w:ascii="Century Gothic" w:hAnsi="Century Gothic"/>
          <w:color w:val="000000" w:themeColor="text1"/>
          <w:sz w:val="2"/>
        </w:rPr>
      </w:pPr>
    </w:p>
    <w:p w:rsidR="008F0DDF" w:rsidRDefault="008F0DDF">
      <w:pPr>
        <w:spacing w:line="280" w:lineRule="auto"/>
        <w:jc w:val="both"/>
        <w:rPr>
          <w:rFonts w:ascii="Century Gothic" w:hAnsi="Century Gothic"/>
          <w:color w:val="000000" w:themeColor="text1"/>
          <w:sz w:val="2"/>
        </w:rPr>
      </w:pPr>
    </w:p>
    <w:p w:rsidR="00A01756" w:rsidRDefault="00A01756">
      <w:pPr>
        <w:spacing w:line="280" w:lineRule="auto"/>
        <w:jc w:val="both"/>
        <w:rPr>
          <w:rFonts w:ascii="Century Gothic" w:hAnsi="Century Gothic"/>
          <w:color w:val="000000" w:themeColor="text1"/>
          <w:sz w:val="2"/>
        </w:rPr>
      </w:pPr>
    </w:p>
    <w:p w:rsidR="00A01756" w:rsidRDefault="00A01756">
      <w:pPr>
        <w:spacing w:line="280" w:lineRule="auto"/>
        <w:jc w:val="both"/>
        <w:rPr>
          <w:rFonts w:ascii="Century Gothic" w:hAnsi="Century Gothic"/>
          <w:color w:val="000000" w:themeColor="text1"/>
          <w:sz w:val="2"/>
        </w:rPr>
      </w:pPr>
    </w:p>
    <w:p w:rsidR="00A01756" w:rsidRDefault="00A01756">
      <w:pPr>
        <w:spacing w:line="280" w:lineRule="auto"/>
        <w:jc w:val="both"/>
        <w:rPr>
          <w:rFonts w:ascii="Century Gothic" w:hAnsi="Century Gothic"/>
          <w:color w:val="000000" w:themeColor="text1"/>
          <w:sz w:val="2"/>
        </w:rPr>
      </w:pPr>
    </w:p>
    <w:p w:rsidR="00A01756" w:rsidRDefault="00A01756">
      <w:pPr>
        <w:spacing w:line="280" w:lineRule="auto"/>
        <w:jc w:val="both"/>
        <w:rPr>
          <w:rFonts w:ascii="Century Gothic" w:hAnsi="Century Gothic"/>
          <w:color w:val="000000" w:themeColor="text1"/>
          <w:sz w:val="2"/>
        </w:rPr>
      </w:pPr>
    </w:p>
    <w:p w:rsidR="008F0DDF" w:rsidRDefault="00087DF1">
      <w:pPr>
        <w:rPr>
          <w:rFonts w:ascii="Century Gothic" w:hAnsi="Century Gothic"/>
          <w:b/>
          <w:color w:val="000000" w:themeColor="text1"/>
        </w:rPr>
      </w:pPr>
      <w:r>
        <w:rPr>
          <w:rFonts w:ascii="Century Gothic" w:hAnsi="Century Gothic"/>
          <w:b/>
          <w:color w:val="000000" w:themeColor="text1"/>
        </w:rPr>
        <w:lastRenderedPageBreak/>
        <w:t>Technical bid format</w:t>
      </w:r>
    </w:p>
    <w:p w:rsidR="008F0DDF" w:rsidRDefault="008F0DDF">
      <w:pPr>
        <w:rPr>
          <w:rFonts w:ascii="Century Gothic" w:hAnsi="Century Gothic"/>
          <w:b/>
          <w:color w:val="000000" w:themeColor="text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71"/>
        <w:gridCol w:w="7155"/>
        <w:gridCol w:w="2052"/>
      </w:tblGrid>
      <w:tr w:rsidR="008F0DDF">
        <w:trPr>
          <w:trHeight w:val="255"/>
        </w:trPr>
        <w:tc>
          <w:tcPr>
            <w:tcW w:w="671" w:type="dxa"/>
          </w:tcPr>
          <w:p w:rsidR="008F0DDF" w:rsidRDefault="00087DF1">
            <w:pPr>
              <w:spacing w:line="236" w:lineRule="exact"/>
              <w:ind w:left="108"/>
              <w:jc w:val="center"/>
              <w:rPr>
                <w:rFonts w:ascii="Century Gothic" w:hAnsi="Century Gothic"/>
                <w:b/>
                <w:color w:val="000000" w:themeColor="text1"/>
              </w:rPr>
            </w:pPr>
            <w:proofErr w:type="spellStart"/>
            <w:r>
              <w:rPr>
                <w:rFonts w:ascii="Century Gothic" w:hAnsi="Century Gothic"/>
                <w:b/>
                <w:color w:val="000000" w:themeColor="text1"/>
              </w:rPr>
              <w:t>S.No</w:t>
            </w:r>
            <w:proofErr w:type="spellEnd"/>
            <w:r>
              <w:rPr>
                <w:rFonts w:ascii="Century Gothic" w:hAnsi="Century Gothic"/>
                <w:b/>
                <w:color w:val="000000" w:themeColor="text1"/>
              </w:rPr>
              <w:t>.</w:t>
            </w:r>
          </w:p>
        </w:tc>
        <w:tc>
          <w:tcPr>
            <w:tcW w:w="7155" w:type="dxa"/>
          </w:tcPr>
          <w:p w:rsidR="008F0DDF" w:rsidRDefault="00087DF1">
            <w:pPr>
              <w:spacing w:line="236" w:lineRule="exact"/>
              <w:ind w:left="107"/>
              <w:jc w:val="center"/>
              <w:rPr>
                <w:rFonts w:ascii="Century Gothic" w:hAnsi="Century Gothic"/>
                <w:b/>
                <w:color w:val="000000" w:themeColor="text1"/>
              </w:rPr>
            </w:pPr>
            <w:r>
              <w:rPr>
                <w:rFonts w:ascii="Century Gothic" w:hAnsi="Century Gothic"/>
                <w:b/>
                <w:color w:val="000000" w:themeColor="text1"/>
              </w:rPr>
              <w:t>Description</w:t>
            </w:r>
          </w:p>
        </w:tc>
        <w:tc>
          <w:tcPr>
            <w:tcW w:w="2052" w:type="dxa"/>
          </w:tcPr>
          <w:p w:rsidR="008F0DDF" w:rsidRDefault="00087DF1">
            <w:pPr>
              <w:spacing w:line="236" w:lineRule="exact"/>
              <w:ind w:left="108"/>
              <w:jc w:val="center"/>
              <w:rPr>
                <w:rFonts w:ascii="Century Gothic" w:hAnsi="Century Gothic"/>
                <w:b/>
                <w:color w:val="000000" w:themeColor="text1"/>
              </w:rPr>
            </w:pPr>
            <w:r>
              <w:rPr>
                <w:rFonts w:ascii="Century Gothic" w:hAnsi="Century Gothic"/>
                <w:b/>
                <w:color w:val="000000" w:themeColor="text1"/>
              </w:rPr>
              <w:t>Yes / No</w:t>
            </w:r>
          </w:p>
        </w:tc>
      </w:tr>
      <w:tr w:rsidR="008F0DDF">
        <w:trPr>
          <w:trHeight w:val="257"/>
        </w:trPr>
        <w:tc>
          <w:tcPr>
            <w:tcW w:w="671" w:type="dxa"/>
            <w:vAlign w:val="center"/>
          </w:tcPr>
          <w:p w:rsidR="008F0DDF" w:rsidRDefault="00087DF1">
            <w:pPr>
              <w:spacing w:line="237" w:lineRule="exact"/>
              <w:ind w:left="108"/>
              <w:jc w:val="center"/>
              <w:rPr>
                <w:rFonts w:ascii="Century Gothic" w:hAnsi="Century Gothic"/>
                <w:b/>
                <w:color w:val="000000" w:themeColor="text1"/>
              </w:rPr>
            </w:pPr>
            <w:r>
              <w:rPr>
                <w:rFonts w:ascii="Century Gothic" w:hAnsi="Century Gothic"/>
                <w:b/>
                <w:color w:val="000000" w:themeColor="text1"/>
                <w:w w:val="99"/>
              </w:rPr>
              <w:t>1</w:t>
            </w:r>
          </w:p>
        </w:tc>
        <w:tc>
          <w:tcPr>
            <w:tcW w:w="7155" w:type="dxa"/>
            <w:vAlign w:val="center"/>
          </w:tcPr>
          <w:p w:rsidR="008F0DDF" w:rsidRDefault="00087DF1">
            <w:pPr>
              <w:spacing w:line="237" w:lineRule="exact"/>
              <w:ind w:left="107"/>
              <w:rPr>
                <w:rFonts w:ascii="Century Gothic" w:hAnsi="Century Gothic"/>
                <w:color w:val="000000" w:themeColor="text1"/>
              </w:rPr>
            </w:pPr>
            <w:r>
              <w:rPr>
                <w:rFonts w:ascii="Century Gothic" w:hAnsi="Century Gothic"/>
                <w:color w:val="000000" w:themeColor="text1"/>
              </w:rPr>
              <w:t>Copy of Registration</w:t>
            </w:r>
          </w:p>
        </w:tc>
        <w:tc>
          <w:tcPr>
            <w:tcW w:w="2052" w:type="dxa"/>
          </w:tcPr>
          <w:p w:rsidR="008F0DDF" w:rsidRDefault="008F0DDF">
            <w:pPr>
              <w:rPr>
                <w:rFonts w:ascii="Century Gothic" w:hAnsi="Century Gothic"/>
                <w:color w:val="000000" w:themeColor="text1"/>
              </w:rPr>
            </w:pPr>
          </w:p>
        </w:tc>
      </w:tr>
      <w:tr w:rsidR="008F0DDF">
        <w:trPr>
          <w:trHeight w:val="255"/>
        </w:trPr>
        <w:tc>
          <w:tcPr>
            <w:tcW w:w="671" w:type="dxa"/>
            <w:vAlign w:val="center"/>
          </w:tcPr>
          <w:p w:rsidR="008F0DDF" w:rsidRDefault="00087DF1">
            <w:pPr>
              <w:spacing w:line="236" w:lineRule="exact"/>
              <w:ind w:left="108"/>
              <w:jc w:val="center"/>
              <w:rPr>
                <w:rFonts w:ascii="Century Gothic" w:hAnsi="Century Gothic"/>
                <w:b/>
                <w:color w:val="000000" w:themeColor="text1"/>
              </w:rPr>
            </w:pPr>
            <w:r>
              <w:rPr>
                <w:rFonts w:ascii="Century Gothic" w:hAnsi="Century Gothic"/>
                <w:b/>
                <w:color w:val="000000" w:themeColor="text1"/>
                <w:w w:val="99"/>
              </w:rPr>
              <w:t>2</w:t>
            </w:r>
          </w:p>
        </w:tc>
        <w:tc>
          <w:tcPr>
            <w:tcW w:w="7155" w:type="dxa"/>
            <w:vAlign w:val="center"/>
          </w:tcPr>
          <w:p w:rsidR="008F0DDF" w:rsidRDefault="00087DF1">
            <w:pPr>
              <w:spacing w:line="236" w:lineRule="exact"/>
              <w:ind w:left="107"/>
              <w:rPr>
                <w:rFonts w:ascii="Century Gothic" w:hAnsi="Century Gothic"/>
                <w:color w:val="000000" w:themeColor="text1"/>
              </w:rPr>
            </w:pPr>
            <w:r>
              <w:rPr>
                <w:rFonts w:ascii="Century Gothic" w:hAnsi="Century Gothic"/>
                <w:color w:val="000000" w:themeColor="text1"/>
              </w:rPr>
              <w:t>Copy of GST</w:t>
            </w:r>
          </w:p>
        </w:tc>
        <w:tc>
          <w:tcPr>
            <w:tcW w:w="2052" w:type="dxa"/>
          </w:tcPr>
          <w:p w:rsidR="008F0DDF" w:rsidRDefault="008F0DDF">
            <w:pPr>
              <w:rPr>
                <w:rFonts w:ascii="Century Gothic" w:hAnsi="Century Gothic"/>
                <w:color w:val="000000" w:themeColor="text1"/>
              </w:rPr>
            </w:pPr>
          </w:p>
        </w:tc>
      </w:tr>
      <w:tr w:rsidR="008F0DDF">
        <w:trPr>
          <w:trHeight w:val="256"/>
        </w:trPr>
        <w:tc>
          <w:tcPr>
            <w:tcW w:w="671" w:type="dxa"/>
            <w:vAlign w:val="center"/>
          </w:tcPr>
          <w:p w:rsidR="008F0DDF" w:rsidRDefault="00087DF1">
            <w:pPr>
              <w:spacing w:line="236" w:lineRule="exact"/>
              <w:ind w:left="108"/>
              <w:jc w:val="center"/>
              <w:rPr>
                <w:rFonts w:ascii="Century Gothic" w:hAnsi="Century Gothic"/>
                <w:b/>
                <w:color w:val="000000" w:themeColor="text1"/>
              </w:rPr>
            </w:pPr>
            <w:r>
              <w:rPr>
                <w:rFonts w:ascii="Century Gothic" w:hAnsi="Century Gothic"/>
                <w:b/>
                <w:color w:val="000000" w:themeColor="text1"/>
                <w:w w:val="99"/>
              </w:rPr>
              <w:t>3</w:t>
            </w:r>
          </w:p>
        </w:tc>
        <w:tc>
          <w:tcPr>
            <w:tcW w:w="7155" w:type="dxa"/>
            <w:vAlign w:val="center"/>
          </w:tcPr>
          <w:p w:rsidR="008F0DDF" w:rsidRDefault="00087DF1">
            <w:pPr>
              <w:spacing w:line="236" w:lineRule="exact"/>
              <w:ind w:left="107"/>
              <w:rPr>
                <w:rFonts w:ascii="Century Gothic" w:hAnsi="Century Gothic"/>
                <w:color w:val="000000" w:themeColor="text1"/>
              </w:rPr>
            </w:pPr>
            <w:r>
              <w:rPr>
                <w:rFonts w:ascii="Century Gothic" w:hAnsi="Century Gothic"/>
                <w:color w:val="000000" w:themeColor="text1"/>
              </w:rPr>
              <w:t>Copy of PAN</w:t>
            </w:r>
          </w:p>
        </w:tc>
        <w:tc>
          <w:tcPr>
            <w:tcW w:w="2052" w:type="dxa"/>
          </w:tcPr>
          <w:p w:rsidR="008F0DDF" w:rsidRDefault="008F0DDF">
            <w:pPr>
              <w:rPr>
                <w:rFonts w:ascii="Century Gothic" w:hAnsi="Century Gothic"/>
                <w:color w:val="000000" w:themeColor="text1"/>
              </w:rPr>
            </w:pPr>
          </w:p>
        </w:tc>
      </w:tr>
      <w:tr w:rsidR="008F0DDF">
        <w:trPr>
          <w:trHeight w:val="512"/>
        </w:trPr>
        <w:tc>
          <w:tcPr>
            <w:tcW w:w="671" w:type="dxa"/>
            <w:vAlign w:val="center"/>
          </w:tcPr>
          <w:p w:rsidR="008F0DDF" w:rsidRDefault="00087DF1">
            <w:pPr>
              <w:ind w:left="108"/>
              <w:jc w:val="center"/>
              <w:rPr>
                <w:rFonts w:ascii="Century Gothic" w:hAnsi="Century Gothic"/>
                <w:b/>
                <w:color w:val="000000" w:themeColor="text1"/>
              </w:rPr>
            </w:pPr>
            <w:r>
              <w:rPr>
                <w:rFonts w:ascii="Century Gothic" w:hAnsi="Century Gothic"/>
                <w:b/>
                <w:color w:val="000000" w:themeColor="text1"/>
                <w:w w:val="99"/>
              </w:rPr>
              <w:t>4</w:t>
            </w:r>
          </w:p>
        </w:tc>
        <w:tc>
          <w:tcPr>
            <w:tcW w:w="7155" w:type="dxa"/>
            <w:vAlign w:val="center"/>
          </w:tcPr>
          <w:p w:rsidR="008F0DDF" w:rsidRDefault="00087DF1">
            <w:pPr>
              <w:spacing w:line="250" w:lineRule="atLeast"/>
              <w:ind w:left="107" w:right="609"/>
              <w:rPr>
                <w:rFonts w:ascii="Century Gothic" w:hAnsi="Century Gothic"/>
                <w:color w:val="000000" w:themeColor="text1"/>
              </w:rPr>
            </w:pPr>
            <w:r>
              <w:rPr>
                <w:rFonts w:ascii="Century Gothic" w:hAnsi="Century Gothic"/>
                <w:color w:val="000000" w:themeColor="text1"/>
              </w:rPr>
              <w:t xml:space="preserve">Work order showing experience in developing IT solutions using </w:t>
            </w:r>
            <w:proofErr w:type="spellStart"/>
            <w:r>
              <w:rPr>
                <w:rFonts w:ascii="Century Gothic" w:hAnsi="Century Gothic"/>
                <w:color w:val="000000" w:themeColor="text1"/>
              </w:rPr>
              <w:t>NodeJs</w:t>
            </w:r>
            <w:proofErr w:type="spellEnd"/>
            <w:r>
              <w:rPr>
                <w:rFonts w:ascii="Century Gothic" w:hAnsi="Century Gothic"/>
                <w:color w:val="000000" w:themeColor="text1"/>
              </w:rPr>
              <w:t>, React.</w:t>
            </w:r>
          </w:p>
        </w:tc>
        <w:tc>
          <w:tcPr>
            <w:tcW w:w="2052" w:type="dxa"/>
          </w:tcPr>
          <w:p w:rsidR="008F0DDF" w:rsidRDefault="008F0DDF">
            <w:pPr>
              <w:rPr>
                <w:rFonts w:ascii="Century Gothic" w:hAnsi="Century Gothic"/>
                <w:color w:val="000000" w:themeColor="text1"/>
              </w:rPr>
            </w:pPr>
          </w:p>
        </w:tc>
      </w:tr>
      <w:tr w:rsidR="008F0DDF">
        <w:trPr>
          <w:trHeight w:val="512"/>
        </w:trPr>
        <w:tc>
          <w:tcPr>
            <w:tcW w:w="671" w:type="dxa"/>
            <w:vAlign w:val="center"/>
          </w:tcPr>
          <w:p w:rsidR="008F0DDF" w:rsidRDefault="00087DF1">
            <w:pPr>
              <w:ind w:left="108"/>
              <w:jc w:val="center"/>
              <w:rPr>
                <w:rFonts w:ascii="Century Gothic" w:hAnsi="Century Gothic"/>
                <w:b/>
                <w:color w:val="000000" w:themeColor="text1"/>
              </w:rPr>
            </w:pPr>
            <w:r>
              <w:rPr>
                <w:rFonts w:ascii="Century Gothic" w:hAnsi="Century Gothic"/>
                <w:b/>
                <w:color w:val="000000" w:themeColor="text1"/>
                <w:w w:val="99"/>
              </w:rPr>
              <w:t>5</w:t>
            </w:r>
          </w:p>
        </w:tc>
        <w:tc>
          <w:tcPr>
            <w:tcW w:w="7155" w:type="dxa"/>
            <w:vAlign w:val="center"/>
          </w:tcPr>
          <w:p w:rsidR="008F0DDF" w:rsidRDefault="00087DF1">
            <w:pPr>
              <w:spacing w:line="255" w:lineRule="exact"/>
              <w:ind w:left="107"/>
              <w:rPr>
                <w:rFonts w:ascii="Century Gothic" w:hAnsi="Century Gothic"/>
                <w:color w:val="000000" w:themeColor="text1"/>
              </w:rPr>
            </w:pPr>
            <w:r>
              <w:rPr>
                <w:rFonts w:ascii="Century Gothic" w:hAnsi="Century Gothic"/>
                <w:color w:val="000000" w:themeColor="text1"/>
              </w:rPr>
              <w:t>Work order/Work completion / Satisfactory to show IT/ ITES services</w:t>
            </w:r>
          </w:p>
          <w:p w:rsidR="008F0DDF" w:rsidRDefault="00087DF1">
            <w:pPr>
              <w:spacing w:line="237" w:lineRule="exact"/>
              <w:ind w:left="107"/>
              <w:rPr>
                <w:rFonts w:ascii="Century Gothic" w:hAnsi="Century Gothic"/>
                <w:color w:val="000000" w:themeColor="text1"/>
              </w:rPr>
            </w:pPr>
            <w:r>
              <w:rPr>
                <w:rFonts w:ascii="Century Gothic" w:hAnsi="Century Gothic"/>
                <w:color w:val="000000" w:themeColor="text1"/>
              </w:rPr>
              <w:t>are delivered to State/Central Government or PSU</w:t>
            </w:r>
          </w:p>
        </w:tc>
        <w:tc>
          <w:tcPr>
            <w:tcW w:w="2052" w:type="dxa"/>
          </w:tcPr>
          <w:p w:rsidR="008F0DDF" w:rsidRDefault="008F0DDF">
            <w:pPr>
              <w:rPr>
                <w:rFonts w:ascii="Century Gothic" w:hAnsi="Century Gothic"/>
                <w:color w:val="000000" w:themeColor="text1"/>
              </w:rPr>
            </w:pPr>
          </w:p>
        </w:tc>
      </w:tr>
      <w:tr w:rsidR="008F0DDF">
        <w:trPr>
          <w:trHeight w:val="512"/>
        </w:trPr>
        <w:tc>
          <w:tcPr>
            <w:tcW w:w="671" w:type="dxa"/>
            <w:vAlign w:val="center"/>
          </w:tcPr>
          <w:p w:rsidR="008F0DDF" w:rsidRDefault="00087DF1">
            <w:pPr>
              <w:spacing w:line="255" w:lineRule="exact"/>
              <w:ind w:left="108"/>
              <w:jc w:val="center"/>
              <w:rPr>
                <w:rFonts w:ascii="Century Gothic" w:hAnsi="Century Gothic"/>
                <w:b/>
                <w:color w:val="000000" w:themeColor="text1"/>
              </w:rPr>
            </w:pPr>
            <w:r>
              <w:rPr>
                <w:rFonts w:ascii="Century Gothic" w:hAnsi="Century Gothic"/>
                <w:b/>
                <w:color w:val="000000" w:themeColor="text1"/>
                <w:w w:val="99"/>
              </w:rPr>
              <w:t>6</w:t>
            </w:r>
          </w:p>
        </w:tc>
        <w:tc>
          <w:tcPr>
            <w:tcW w:w="7155" w:type="dxa"/>
            <w:vAlign w:val="center"/>
          </w:tcPr>
          <w:p w:rsidR="008F0DDF" w:rsidRDefault="00087DF1">
            <w:pPr>
              <w:spacing w:line="255" w:lineRule="exact"/>
              <w:ind w:left="107"/>
              <w:rPr>
                <w:rFonts w:ascii="Century Gothic" w:hAnsi="Century Gothic"/>
                <w:color w:val="000000" w:themeColor="text1"/>
              </w:rPr>
            </w:pPr>
            <w:r>
              <w:rPr>
                <w:rFonts w:ascii="Century Gothic" w:hAnsi="Century Gothic"/>
                <w:color w:val="000000" w:themeColor="text1"/>
              </w:rPr>
              <w:t>Work order/Work completion / Satisfactory to show IT/ITES based</w:t>
            </w:r>
          </w:p>
          <w:p w:rsidR="008F0DDF" w:rsidRDefault="00087DF1">
            <w:pPr>
              <w:spacing w:line="238" w:lineRule="exact"/>
              <w:ind w:left="107"/>
              <w:rPr>
                <w:rFonts w:ascii="Century Gothic" w:hAnsi="Century Gothic"/>
                <w:color w:val="000000" w:themeColor="text1"/>
              </w:rPr>
            </w:pPr>
            <w:r>
              <w:rPr>
                <w:rFonts w:ascii="Century Gothic" w:hAnsi="Century Gothic"/>
                <w:color w:val="000000" w:themeColor="text1"/>
              </w:rPr>
              <w:t>services are delivered to International entities</w:t>
            </w:r>
          </w:p>
        </w:tc>
        <w:tc>
          <w:tcPr>
            <w:tcW w:w="2052" w:type="dxa"/>
          </w:tcPr>
          <w:p w:rsidR="008F0DDF" w:rsidRDefault="008F0DDF">
            <w:pPr>
              <w:rPr>
                <w:rFonts w:ascii="Century Gothic" w:hAnsi="Century Gothic"/>
                <w:color w:val="000000" w:themeColor="text1"/>
              </w:rPr>
            </w:pPr>
          </w:p>
        </w:tc>
      </w:tr>
      <w:tr w:rsidR="008F0DDF">
        <w:trPr>
          <w:trHeight w:val="256"/>
        </w:trPr>
        <w:tc>
          <w:tcPr>
            <w:tcW w:w="671" w:type="dxa"/>
            <w:vAlign w:val="center"/>
          </w:tcPr>
          <w:p w:rsidR="008F0DDF" w:rsidRDefault="00087DF1">
            <w:pPr>
              <w:spacing w:line="236" w:lineRule="exact"/>
              <w:ind w:left="108"/>
              <w:jc w:val="center"/>
              <w:rPr>
                <w:rFonts w:ascii="Century Gothic" w:hAnsi="Century Gothic"/>
                <w:b/>
                <w:color w:val="000000" w:themeColor="text1"/>
              </w:rPr>
            </w:pPr>
            <w:r>
              <w:rPr>
                <w:rFonts w:ascii="Century Gothic" w:hAnsi="Century Gothic"/>
                <w:b/>
                <w:color w:val="000000" w:themeColor="text1"/>
                <w:w w:val="99"/>
              </w:rPr>
              <w:t>7</w:t>
            </w:r>
          </w:p>
        </w:tc>
        <w:tc>
          <w:tcPr>
            <w:tcW w:w="7155" w:type="dxa"/>
            <w:vAlign w:val="center"/>
          </w:tcPr>
          <w:p w:rsidR="008F0DDF" w:rsidRDefault="00087DF1">
            <w:pPr>
              <w:spacing w:line="236" w:lineRule="exact"/>
              <w:ind w:left="107"/>
              <w:rPr>
                <w:rFonts w:ascii="Century Gothic" w:hAnsi="Century Gothic"/>
                <w:color w:val="000000" w:themeColor="text1"/>
              </w:rPr>
            </w:pPr>
            <w:r>
              <w:rPr>
                <w:rFonts w:ascii="Century Gothic" w:hAnsi="Century Gothic"/>
                <w:color w:val="000000" w:themeColor="text1"/>
              </w:rPr>
              <w:t>EMD details / Document for EMD exemption</w:t>
            </w:r>
          </w:p>
        </w:tc>
        <w:tc>
          <w:tcPr>
            <w:tcW w:w="2052" w:type="dxa"/>
          </w:tcPr>
          <w:p w:rsidR="008F0DDF" w:rsidRDefault="008F0DDF">
            <w:pPr>
              <w:rPr>
                <w:rFonts w:ascii="Century Gothic" w:hAnsi="Century Gothic"/>
                <w:color w:val="000000" w:themeColor="text1"/>
              </w:rPr>
            </w:pPr>
          </w:p>
        </w:tc>
      </w:tr>
      <w:tr w:rsidR="008F0DDF">
        <w:trPr>
          <w:trHeight w:val="255"/>
        </w:trPr>
        <w:tc>
          <w:tcPr>
            <w:tcW w:w="671" w:type="dxa"/>
            <w:vAlign w:val="center"/>
          </w:tcPr>
          <w:p w:rsidR="008F0DDF" w:rsidRDefault="00087DF1">
            <w:pPr>
              <w:spacing w:line="236" w:lineRule="exact"/>
              <w:ind w:left="108"/>
              <w:jc w:val="center"/>
              <w:rPr>
                <w:rFonts w:ascii="Century Gothic" w:hAnsi="Century Gothic"/>
                <w:b/>
                <w:color w:val="000000" w:themeColor="text1"/>
              </w:rPr>
            </w:pPr>
            <w:r>
              <w:rPr>
                <w:rFonts w:ascii="Century Gothic" w:hAnsi="Century Gothic"/>
                <w:b/>
                <w:color w:val="000000" w:themeColor="text1"/>
                <w:w w:val="99"/>
              </w:rPr>
              <w:t>8</w:t>
            </w:r>
          </w:p>
        </w:tc>
        <w:tc>
          <w:tcPr>
            <w:tcW w:w="7155" w:type="dxa"/>
            <w:vAlign w:val="center"/>
          </w:tcPr>
          <w:p w:rsidR="008F0DDF" w:rsidRDefault="00087DF1">
            <w:pPr>
              <w:spacing w:line="236" w:lineRule="exact"/>
              <w:ind w:left="107"/>
              <w:rPr>
                <w:rFonts w:ascii="Century Gothic" w:hAnsi="Century Gothic"/>
                <w:color w:val="000000" w:themeColor="text1"/>
              </w:rPr>
            </w:pPr>
            <w:r>
              <w:rPr>
                <w:rFonts w:ascii="Century Gothic" w:hAnsi="Century Gothic"/>
                <w:color w:val="000000" w:themeColor="text1"/>
              </w:rPr>
              <w:t>Work order showing active clients</w:t>
            </w:r>
          </w:p>
        </w:tc>
        <w:tc>
          <w:tcPr>
            <w:tcW w:w="2052" w:type="dxa"/>
          </w:tcPr>
          <w:p w:rsidR="008F0DDF" w:rsidRDefault="008F0DDF">
            <w:pPr>
              <w:rPr>
                <w:rFonts w:ascii="Century Gothic" w:hAnsi="Century Gothic"/>
                <w:color w:val="000000" w:themeColor="text1"/>
              </w:rPr>
            </w:pPr>
          </w:p>
        </w:tc>
      </w:tr>
      <w:tr w:rsidR="008F0DDF">
        <w:trPr>
          <w:trHeight w:val="512"/>
        </w:trPr>
        <w:tc>
          <w:tcPr>
            <w:tcW w:w="671" w:type="dxa"/>
            <w:vAlign w:val="center"/>
          </w:tcPr>
          <w:p w:rsidR="008F0DDF" w:rsidRDefault="00087DF1">
            <w:pPr>
              <w:spacing w:line="256" w:lineRule="exact"/>
              <w:ind w:left="108"/>
              <w:jc w:val="center"/>
              <w:rPr>
                <w:rFonts w:ascii="Century Gothic" w:hAnsi="Century Gothic"/>
                <w:b/>
                <w:color w:val="000000" w:themeColor="text1"/>
              </w:rPr>
            </w:pPr>
            <w:r>
              <w:rPr>
                <w:rFonts w:ascii="Century Gothic" w:hAnsi="Century Gothic"/>
                <w:b/>
                <w:color w:val="000000" w:themeColor="text1"/>
                <w:w w:val="99"/>
              </w:rPr>
              <w:t>9</w:t>
            </w:r>
          </w:p>
        </w:tc>
        <w:tc>
          <w:tcPr>
            <w:tcW w:w="7155" w:type="dxa"/>
            <w:vAlign w:val="center"/>
          </w:tcPr>
          <w:p w:rsidR="008F0DDF" w:rsidRDefault="00087DF1">
            <w:pPr>
              <w:spacing w:line="256" w:lineRule="exact"/>
              <w:ind w:left="107"/>
              <w:rPr>
                <w:rFonts w:ascii="Century Gothic" w:hAnsi="Century Gothic"/>
                <w:color w:val="000000" w:themeColor="text1"/>
              </w:rPr>
            </w:pPr>
            <w:r>
              <w:rPr>
                <w:rFonts w:ascii="Century Gothic" w:hAnsi="Century Gothic"/>
                <w:color w:val="000000" w:themeColor="text1"/>
              </w:rPr>
              <w:t xml:space="preserve">Complete set of Tender document duly signed by the Bidder or his authorized </w:t>
            </w:r>
          </w:p>
        </w:tc>
        <w:tc>
          <w:tcPr>
            <w:tcW w:w="2052" w:type="dxa"/>
          </w:tcPr>
          <w:p w:rsidR="008F0DDF" w:rsidRDefault="008F0DDF">
            <w:pPr>
              <w:rPr>
                <w:rFonts w:ascii="Century Gothic" w:hAnsi="Century Gothic"/>
                <w:color w:val="000000" w:themeColor="text1"/>
              </w:rPr>
            </w:pPr>
          </w:p>
        </w:tc>
      </w:tr>
    </w:tbl>
    <w:p w:rsidR="00A01756" w:rsidRDefault="00A01756">
      <w:pPr>
        <w:rPr>
          <w:rFonts w:ascii="Century Gothic" w:hAnsi="Century Gothic"/>
          <w:b/>
          <w:color w:val="000000" w:themeColor="text1"/>
        </w:rPr>
      </w:pPr>
    </w:p>
    <w:p w:rsidR="00A01756" w:rsidRDefault="00A01756">
      <w:pPr>
        <w:widowControl/>
        <w:autoSpaceDE/>
        <w:autoSpaceDN/>
        <w:rPr>
          <w:rFonts w:ascii="Century Gothic" w:hAnsi="Century Gothic"/>
          <w:b/>
          <w:color w:val="000000" w:themeColor="text1"/>
        </w:rPr>
      </w:pPr>
      <w:r>
        <w:rPr>
          <w:rFonts w:ascii="Century Gothic" w:hAnsi="Century Gothic"/>
          <w:b/>
          <w:color w:val="000000" w:themeColor="text1"/>
        </w:rPr>
        <w:br w:type="page"/>
      </w:r>
    </w:p>
    <w:p w:rsidR="001F432E" w:rsidRDefault="001F432E">
      <w:pPr>
        <w:rPr>
          <w:rFonts w:ascii="Century Gothic" w:hAnsi="Century Gothic"/>
          <w:b/>
          <w:color w:val="000000" w:themeColor="text1"/>
        </w:rPr>
      </w:pPr>
    </w:p>
    <w:p w:rsidR="008F0DDF" w:rsidRDefault="00A01756">
      <w:pPr>
        <w:spacing w:before="57"/>
        <w:ind w:left="220"/>
        <w:rPr>
          <w:rFonts w:ascii="Century Gothic" w:hAnsi="Century Gothic"/>
          <w:b/>
          <w:color w:val="000000" w:themeColor="text1"/>
        </w:rPr>
      </w:pPr>
      <w:r>
        <w:rPr>
          <w:rFonts w:ascii="Century Gothic" w:hAnsi="Century Gothic"/>
          <w:b/>
          <w:color w:val="000000" w:themeColor="text1"/>
        </w:rPr>
        <w:t xml:space="preserve">Financial/ </w:t>
      </w:r>
      <w:r w:rsidR="00087DF1">
        <w:rPr>
          <w:rFonts w:ascii="Century Gothic" w:hAnsi="Century Gothic"/>
          <w:b/>
          <w:color w:val="000000" w:themeColor="text1"/>
        </w:rPr>
        <w:t>Commercial bid</w:t>
      </w:r>
    </w:p>
    <w:p w:rsidR="00A01756" w:rsidRDefault="00A01756">
      <w:pPr>
        <w:spacing w:before="57"/>
        <w:ind w:left="220"/>
        <w:rPr>
          <w:rFonts w:ascii="Century Gothic" w:hAnsi="Century Gothic"/>
          <w:b/>
          <w:color w:val="000000" w:themeColor="text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86"/>
        <w:gridCol w:w="3432"/>
        <w:gridCol w:w="2059"/>
        <w:gridCol w:w="1224"/>
        <w:gridCol w:w="1910"/>
      </w:tblGrid>
      <w:tr w:rsidR="008F0DDF">
        <w:trPr>
          <w:trHeight w:val="255"/>
        </w:trPr>
        <w:tc>
          <w:tcPr>
            <w:tcW w:w="686" w:type="dxa"/>
          </w:tcPr>
          <w:p w:rsidR="008F0DDF" w:rsidRDefault="00087DF1">
            <w:pPr>
              <w:pStyle w:val="TableParagraph"/>
              <w:spacing w:line="236" w:lineRule="exact"/>
              <w:ind w:left="108"/>
              <w:rPr>
                <w:rFonts w:ascii="Century Gothic" w:hAnsi="Century Gothic"/>
                <w:b/>
                <w:color w:val="000000" w:themeColor="text1"/>
              </w:rPr>
            </w:pPr>
            <w:r>
              <w:rPr>
                <w:rFonts w:ascii="Century Gothic" w:hAnsi="Century Gothic"/>
                <w:b/>
                <w:color w:val="000000" w:themeColor="text1"/>
              </w:rPr>
              <w:t>S.NO</w:t>
            </w:r>
          </w:p>
        </w:tc>
        <w:tc>
          <w:tcPr>
            <w:tcW w:w="3432" w:type="dxa"/>
          </w:tcPr>
          <w:p w:rsidR="008F0DDF" w:rsidRDefault="00087DF1">
            <w:pPr>
              <w:pStyle w:val="TableParagraph"/>
              <w:spacing w:line="236" w:lineRule="exact"/>
              <w:ind w:left="106"/>
              <w:rPr>
                <w:rFonts w:ascii="Century Gothic" w:hAnsi="Century Gothic"/>
                <w:b/>
                <w:color w:val="000000" w:themeColor="text1"/>
              </w:rPr>
            </w:pPr>
            <w:r>
              <w:rPr>
                <w:rFonts w:ascii="Century Gothic" w:hAnsi="Century Gothic"/>
                <w:b/>
                <w:color w:val="000000" w:themeColor="text1"/>
              </w:rPr>
              <w:t>Description</w:t>
            </w:r>
          </w:p>
        </w:tc>
        <w:tc>
          <w:tcPr>
            <w:tcW w:w="2059" w:type="dxa"/>
          </w:tcPr>
          <w:p w:rsidR="008F0DDF" w:rsidRDefault="00087DF1">
            <w:pPr>
              <w:pStyle w:val="TableParagraph"/>
              <w:spacing w:line="236" w:lineRule="exact"/>
              <w:ind w:left="106"/>
              <w:rPr>
                <w:rFonts w:ascii="Century Gothic" w:hAnsi="Century Gothic"/>
                <w:b/>
                <w:color w:val="000000" w:themeColor="text1"/>
              </w:rPr>
            </w:pPr>
            <w:r>
              <w:rPr>
                <w:rFonts w:ascii="Century Gothic" w:hAnsi="Century Gothic"/>
                <w:b/>
                <w:color w:val="000000" w:themeColor="text1"/>
              </w:rPr>
              <w:t>Amount (</w:t>
            </w:r>
            <w:proofErr w:type="spellStart"/>
            <w:r>
              <w:rPr>
                <w:rFonts w:ascii="Century Gothic" w:hAnsi="Century Gothic"/>
                <w:b/>
                <w:color w:val="000000" w:themeColor="text1"/>
              </w:rPr>
              <w:t>Rs</w:t>
            </w:r>
            <w:proofErr w:type="spellEnd"/>
            <w:r>
              <w:rPr>
                <w:rFonts w:ascii="Century Gothic" w:hAnsi="Century Gothic"/>
                <w:b/>
                <w:color w:val="000000" w:themeColor="text1"/>
              </w:rPr>
              <w:t>)</w:t>
            </w:r>
          </w:p>
        </w:tc>
        <w:tc>
          <w:tcPr>
            <w:tcW w:w="1224" w:type="dxa"/>
          </w:tcPr>
          <w:p w:rsidR="008F0DDF" w:rsidRDefault="00087DF1">
            <w:pPr>
              <w:pStyle w:val="TableParagraph"/>
              <w:spacing w:line="236" w:lineRule="exact"/>
              <w:ind w:left="106"/>
              <w:rPr>
                <w:rFonts w:ascii="Century Gothic" w:hAnsi="Century Gothic"/>
                <w:b/>
                <w:color w:val="000000" w:themeColor="text1"/>
              </w:rPr>
            </w:pPr>
            <w:r>
              <w:rPr>
                <w:rFonts w:ascii="Century Gothic" w:hAnsi="Century Gothic"/>
                <w:b/>
                <w:color w:val="000000" w:themeColor="text1"/>
              </w:rPr>
              <w:t>Taxes (%)</w:t>
            </w:r>
          </w:p>
        </w:tc>
        <w:tc>
          <w:tcPr>
            <w:tcW w:w="1910" w:type="dxa"/>
          </w:tcPr>
          <w:p w:rsidR="008F0DDF" w:rsidRDefault="00087DF1">
            <w:pPr>
              <w:pStyle w:val="TableParagraph"/>
              <w:spacing w:line="236" w:lineRule="exact"/>
              <w:ind w:left="106"/>
              <w:rPr>
                <w:rFonts w:ascii="Century Gothic" w:hAnsi="Century Gothic"/>
                <w:b/>
                <w:color w:val="000000" w:themeColor="text1"/>
              </w:rPr>
            </w:pPr>
            <w:r>
              <w:rPr>
                <w:rFonts w:ascii="Century Gothic" w:hAnsi="Century Gothic"/>
                <w:b/>
                <w:color w:val="000000" w:themeColor="text1"/>
              </w:rPr>
              <w:t>Total</w:t>
            </w:r>
          </w:p>
        </w:tc>
      </w:tr>
      <w:tr w:rsidR="008F0DDF">
        <w:trPr>
          <w:trHeight w:val="512"/>
        </w:trPr>
        <w:tc>
          <w:tcPr>
            <w:tcW w:w="686" w:type="dxa"/>
          </w:tcPr>
          <w:p w:rsidR="008F0DDF" w:rsidRDefault="00087DF1">
            <w:pPr>
              <w:pStyle w:val="TableParagraph"/>
              <w:ind w:left="108"/>
              <w:jc w:val="center"/>
              <w:rPr>
                <w:rFonts w:ascii="Century Gothic" w:hAnsi="Century Gothic"/>
                <w:b/>
                <w:color w:val="000000" w:themeColor="text1"/>
              </w:rPr>
            </w:pPr>
            <w:r>
              <w:rPr>
                <w:rFonts w:ascii="Century Gothic" w:hAnsi="Century Gothic"/>
                <w:b/>
                <w:color w:val="000000" w:themeColor="text1"/>
                <w:w w:val="99"/>
              </w:rPr>
              <w:t>1</w:t>
            </w:r>
          </w:p>
        </w:tc>
        <w:tc>
          <w:tcPr>
            <w:tcW w:w="3432" w:type="dxa"/>
          </w:tcPr>
          <w:p w:rsidR="008F0DDF" w:rsidRDefault="00087DF1">
            <w:pPr>
              <w:pStyle w:val="TableParagraph"/>
              <w:ind w:left="106"/>
              <w:rPr>
                <w:rFonts w:ascii="Century Gothic" w:hAnsi="Century Gothic"/>
                <w:b/>
                <w:color w:val="000000" w:themeColor="text1"/>
              </w:rPr>
            </w:pPr>
            <w:r>
              <w:rPr>
                <w:rFonts w:ascii="Century Gothic" w:hAnsi="Century Gothic"/>
                <w:b/>
                <w:color w:val="000000" w:themeColor="text1"/>
              </w:rPr>
              <w:t>Design and development of AQF Cubicle booking software</w:t>
            </w:r>
          </w:p>
        </w:tc>
        <w:tc>
          <w:tcPr>
            <w:tcW w:w="2059" w:type="dxa"/>
          </w:tcPr>
          <w:p w:rsidR="008F0DDF" w:rsidRDefault="008F0DDF">
            <w:pPr>
              <w:pStyle w:val="TableParagraph"/>
              <w:rPr>
                <w:rFonts w:ascii="Century Gothic" w:hAnsi="Century Gothic"/>
                <w:color w:val="000000" w:themeColor="text1"/>
              </w:rPr>
            </w:pPr>
          </w:p>
        </w:tc>
        <w:tc>
          <w:tcPr>
            <w:tcW w:w="1224" w:type="dxa"/>
          </w:tcPr>
          <w:p w:rsidR="008F0DDF" w:rsidRDefault="008F0DDF">
            <w:pPr>
              <w:pStyle w:val="TableParagraph"/>
              <w:rPr>
                <w:rFonts w:ascii="Century Gothic" w:hAnsi="Century Gothic"/>
                <w:color w:val="000000" w:themeColor="text1"/>
              </w:rPr>
            </w:pPr>
          </w:p>
        </w:tc>
        <w:tc>
          <w:tcPr>
            <w:tcW w:w="1910" w:type="dxa"/>
          </w:tcPr>
          <w:p w:rsidR="008F0DDF" w:rsidRDefault="008F0DDF">
            <w:pPr>
              <w:pStyle w:val="TableParagraph"/>
              <w:rPr>
                <w:rFonts w:ascii="Century Gothic" w:hAnsi="Century Gothic"/>
                <w:color w:val="000000" w:themeColor="text1"/>
              </w:rPr>
            </w:pPr>
          </w:p>
        </w:tc>
      </w:tr>
      <w:tr w:rsidR="008F0DDF">
        <w:trPr>
          <w:trHeight w:val="256"/>
        </w:trPr>
        <w:tc>
          <w:tcPr>
            <w:tcW w:w="686" w:type="dxa"/>
          </w:tcPr>
          <w:p w:rsidR="008F0DDF" w:rsidRDefault="00087DF1">
            <w:pPr>
              <w:pStyle w:val="TableParagraph"/>
              <w:spacing w:line="236" w:lineRule="exact"/>
              <w:ind w:left="108"/>
              <w:jc w:val="center"/>
              <w:rPr>
                <w:rFonts w:ascii="Century Gothic" w:hAnsi="Century Gothic"/>
                <w:b/>
                <w:color w:val="000000" w:themeColor="text1"/>
              </w:rPr>
            </w:pPr>
            <w:r>
              <w:rPr>
                <w:rFonts w:ascii="Century Gothic" w:hAnsi="Century Gothic"/>
                <w:b/>
                <w:color w:val="000000" w:themeColor="text1"/>
                <w:w w:val="99"/>
              </w:rPr>
              <w:t>2</w:t>
            </w:r>
          </w:p>
        </w:tc>
        <w:tc>
          <w:tcPr>
            <w:tcW w:w="3432" w:type="dxa"/>
          </w:tcPr>
          <w:p w:rsidR="008F0DDF" w:rsidRDefault="00087DF1">
            <w:pPr>
              <w:pStyle w:val="TableParagraph"/>
              <w:spacing w:line="236" w:lineRule="exact"/>
              <w:ind w:left="106"/>
              <w:rPr>
                <w:rFonts w:ascii="Century Gothic" w:hAnsi="Century Gothic"/>
                <w:b/>
                <w:color w:val="000000" w:themeColor="text1"/>
              </w:rPr>
            </w:pPr>
            <w:r>
              <w:rPr>
                <w:rFonts w:ascii="Century Gothic" w:hAnsi="Century Gothic"/>
                <w:b/>
                <w:color w:val="000000" w:themeColor="text1"/>
              </w:rPr>
              <w:t>AMC charges for second year</w:t>
            </w:r>
          </w:p>
        </w:tc>
        <w:tc>
          <w:tcPr>
            <w:tcW w:w="2059" w:type="dxa"/>
          </w:tcPr>
          <w:p w:rsidR="008F0DDF" w:rsidRDefault="008F0DDF">
            <w:pPr>
              <w:pStyle w:val="TableParagraph"/>
              <w:rPr>
                <w:rFonts w:ascii="Century Gothic" w:hAnsi="Century Gothic"/>
                <w:color w:val="000000" w:themeColor="text1"/>
              </w:rPr>
            </w:pPr>
          </w:p>
        </w:tc>
        <w:tc>
          <w:tcPr>
            <w:tcW w:w="1224" w:type="dxa"/>
          </w:tcPr>
          <w:p w:rsidR="008F0DDF" w:rsidRDefault="008F0DDF">
            <w:pPr>
              <w:pStyle w:val="TableParagraph"/>
              <w:rPr>
                <w:rFonts w:ascii="Century Gothic" w:hAnsi="Century Gothic"/>
                <w:color w:val="000000" w:themeColor="text1"/>
              </w:rPr>
            </w:pPr>
          </w:p>
        </w:tc>
        <w:tc>
          <w:tcPr>
            <w:tcW w:w="1910" w:type="dxa"/>
          </w:tcPr>
          <w:p w:rsidR="008F0DDF" w:rsidRDefault="008F0DDF">
            <w:pPr>
              <w:pStyle w:val="TableParagraph"/>
              <w:rPr>
                <w:rFonts w:ascii="Century Gothic" w:hAnsi="Century Gothic"/>
                <w:color w:val="000000" w:themeColor="text1"/>
              </w:rPr>
            </w:pPr>
          </w:p>
        </w:tc>
      </w:tr>
      <w:tr w:rsidR="008F0DDF">
        <w:trPr>
          <w:trHeight w:val="256"/>
        </w:trPr>
        <w:tc>
          <w:tcPr>
            <w:tcW w:w="686" w:type="dxa"/>
          </w:tcPr>
          <w:p w:rsidR="008F0DDF" w:rsidRDefault="00087DF1">
            <w:pPr>
              <w:pStyle w:val="TableParagraph"/>
              <w:spacing w:before="1" w:line="236" w:lineRule="exact"/>
              <w:ind w:left="108"/>
              <w:jc w:val="center"/>
              <w:rPr>
                <w:rFonts w:ascii="Century Gothic" w:hAnsi="Century Gothic"/>
                <w:b/>
                <w:color w:val="000000" w:themeColor="text1"/>
              </w:rPr>
            </w:pPr>
            <w:r>
              <w:rPr>
                <w:rFonts w:ascii="Century Gothic" w:hAnsi="Century Gothic"/>
                <w:b/>
                <w:color w:val="000000" w:themeColor="text1"/>
                <w:w w:val="99"/>
              </w:rPr>
              <w:t>3</w:t>
            </w:r>
          </w:p>
        </w:tc>
        <w:tc>
          <w:tcPr>
            <w:tcW w:w="3432" w:type="dxa"/>
          </w:tcPr>
          <w:p w:rsidR="008F0DDF" w:rsidRDefault="00BD28C2">
            <w:pPr>
              <w:pStyle w:val="TableParagraph"/>
              <w:spacing w:before="1" w:line="236" w:lineRule="exact"/>
              <w:ind w:left="106"/>
              <w:rPr>
                <w:rFonts w:ascii="Century Gothic" w:hAnsi="Century Gothic"/>
                <w:b/>
                <w:color w:val="000000" w:themeColor="text1"/>
              </w:rPr>
            </w:pPr>
            <w:r>
              <w:rPr>
                <w:rFonts w:ascii="Century Gothic" w:hAnsi="Century Gothic"/>
                <w:b/>
                <w:color w:val="000000" w:themeColor="text1"/>
              </w:rPr>
              <w:t>AMC charges for t</w:t>
            </w:r>
            <w:r w:rsidR="00087DF1">
              <w:rPr>
                <w:rFonts w:ascii="Century Gothic" w:hAnsi="Century Gothic"/>
                <w:b/>
                <w:color w:val="000000" w:themeColor="text1"/>
              </w:rPr>
              <w:t>hird year</w:t>
            </w:r>
          </w:p>
        </w:tc>
        <w:tc>
          <w:tcPr>
            <w:tcW w:w="2059" w:type="dxa"/>
          </w:tcPr>
          <w:p w:rsidR="008F0DDF" w:rsidRDefault="008F0DDF">
            <w:pPr>
              <w:pStyle w:val="TableParagraph"/>
              <w:rPr>
                <w:rFonts w:ascii="Century Gothic" w:hAnsi="Century Gothic"/>
                <w:color w:val="000000" w:themeColor="text1"/>
              </w:rPr>
            </w:pPr>
          </w:p>
        </w:tc>
        <w:tc>
          <w:tcPr>
            <w:tcW w:w="1224" w:type="dxa"/>
          </w:tcPr>
          <w:p w:rsidR="008F0DDF" w:rsidRDefault="008F0DDF">
            <w:pPr>
              <w:pStyle w:val="TableParagraph"/>
              <w:rPr>
                <w:rFonts w:ascii="Century Gothic" w:hAnsi="Century Gothic"/>
                <w:color w:val="000000" w:themeColor="text1"/>
              </w:rPr>
            </w:pPr>
          </w:p>
        </w:tc>
        <w:tc>
          <w:tcPr>
            <w:tcW w:w="1910" w:type="dxa"/>
          </w:tcPr>
          <w:p w:rsidR="008F0DDF" w:rsidRDefault="008F0DDF">
            <w:pPr>
              <w:pStyle w:val="TableParagraph"/>
              <w:rPr>
                <w:rFonts w:ascii="Century Gothic" w:hAnsi="Century Gothic"/>
                <w:color w:val="000000" w:themeColor="text1"/>
              </w:rPr>
            </w:pPr>
          </w:p>
        </w:tc>
      </w:tr>
      <w:tr w:rsidR="008F0DDF">
        <w:trPr>
          <w:trHeight w:val="256"/>
        </w:trPr>
        <w:tc>
          <w:tcPr>
            <w:tcW w:w="686" w:type="dxa"/>
          </w:tcPr>
          <w:p w:rsidR="008F0DDF" w:rsidRDefault="008F0DDF">
            <w:pPr>
              <w:pStyle w:val="TableParagraph"/>
              <w:jc w:val="center"/>
              <w:rPr>
                <w:rFonts w:ascii="Century Gothic" w:hAnsi="Century Gothic"/>
                <w:color w:val="000000" w:themeColor="text1"/>
              </w:rPr>
            </w:pPr>
          </w:p>
        </w:tc>
        <w:tc>
          <w:tcPr>
            <w:tcW w:w="3432" w:type="dxa"/>
          </w:tcPr>
          <w:p w:rsidR="008F0DDF" w:rsidRDefault="00087DF1">
            <w:pPr>
              <w:pStyle w:val="TableParagraph"/>
              <w:spacing w:line="236" w:lineRule="exact"/>
              <w:ind w:left="106"/>
              <w:rPr>
                <w:rFonts w:ascii="Century Gothic" w:hAnsi="Century Gothic"/>
                <w:b/>
                <w:color w:val="000000" w:themeColor="text1"/>
              </w:rPr>
            </w:pPr>
            <w:r>
              <w:rPr>
                <w:rFonts w:ascii="Century Gothic" w:hAnsi="Century Gothic"/>
                <w:b/>
                <w:color w:val="000000" w:themeColor="text1"/>
              </w:rPr>
              <w:t xml:space="preserve">                           Total</w:t>
            </w:r>
          </w:p>
        </w:tc>
        <w:tc>
          <w:tcPr>
            <w:tcW w:w="2059" w:type="dxa"/>
          </w:tcPr>
          <w:p w:rsidR="008F0DDF" w:rsidRDefault="008F0DDF">
            <w:pPr>
              <w:pStyle w:val="TableParagraph"/>
              <w:rPr>
                <w:rFonts w:ascii="Century Gothic" w:hAnsi="Century Gothic"/>
                <w:color w:val="000000" w:themeColor="text1"/>
              </w:rPr>
            </w:pPr>
          </w:p>
        </w:tc>
        <w:tc>
          <w:tcPr>
            <w:tcW w:w="1224" w:type="dxa"/>
          </w:tcPr>
          <w:p w:rsidR="008F0DDF" w:rsidRDefault="008F0DDF">
            <w:pPr>
              <w:pStyle w:val="TableParagraph"/>
              <w:rPr>
                <w:rFonts w:ascii="Century Gothic" w:hAnsi="Century Gothic"/>
                <w:color w:val="000000" w:themeColor="text1"/>
              </w:rPr>
            </w:pPr>
          </w:p>
        </w:tc>
        <w:tc>
          <w:tcPr>
            <w:tcW w:w="1910" w:type="dxa"/>
          </w:tcPr>
          <w:p w:rsidR="008F0DDF" w:rsidRDefault="008F0DDF">
            <w:pPr>
              <w:pStyle w:val="TableParagraph"/>
              <w:rPr>
                <w:rFonts w:ascii="Century Gothic" w:hAnsi="Century Gothic"/>
                <w:color w:val="000000" w:themeColor="text1"/>
              </w:rPr>
            </w:pPr>
          </w:p>
        </w:tc>
      </w:tr>
    </w:tbl>
    <w:p w:rsidR="001F432E" w:rsidRDefault="001F432E">
      <w:pPr>
        <w:ind w:left="220"/>
        <w:jc w:val="center"/>
        <w:rPr>
          <w:rFonts w:ascii="Century Gothic" w:hAnsi="Century Gothic"/>
          <w:b/>
          <w:bCs/>
          <w:color w:val="000000" w:themeColor="text1"/>
        </w:rPr>
      </w:pPr>
    </w:p>
    <w:p w:rsidR="008F0DDF" w:rsidRDefault="00087DF1">
      <w:pPr>
        <w:ind w:left="220"/>
        <w:jc w:val="center"/>
        <w:rPr>
          <w:rFonts w:ascii="Century Gothic" w:hAnsi="Century Gothic"/>
          <w:b/>
          <w:bCs/>
          <w:color w:val="000000" w:themeColor="text1"/>
        </w:rPr>
      </w:pPr>
      <w:r>
        <w:rPr>
          <w:rFonts w:ascii="Century Gothic" w:hAnsi="Century Gothic"/>
          <w:b/>
          <w:bCs/>
          <w:color w:val="000000" w:themeColor="text1"/>
        </w:rPr>
        <w:t>Price has to be quoted in Indian Rupees only.</w:t>
      </w:r>
    </w:p>
    <w:p w:rsidR="00A01756" w:rsidRDefault="00A01756">
      <w:pPr>
        <w:widowControl/>
        <w:autoSpaceDE/>
        <w:autoSpaceDN/>
        <w:rPr>
          <w:rFonts w:ascii="Century Gothic" w:hAnsi="Century Gothic"/>
          <w:b/>
          <w:bCs/>
          <w:color w:val="000000" w:themeColor="text1"/>
        </w:rPr>
      </w:pPr>
      <w:r>
        <w:rPr>
          <w:rFonts w:ascii="Century Gothic" w:hAnsi="Century Gothic"/>
          <w:b/>
          <w:bCs/>
          <w:color w:val="000000" w:themeColor="text1"/>
        </w:rPr>
        <w:br w:type="page"/>
      </w:r>
    </w:p>
    <w:p w:rsidR="00F27B46" w:rsidRDefault="00F27B46" w:rsidP="00F27B46">
      <w:pPr>
        <w:jc w:val="center"/>
        <w:rPr>
          <w:rFonts w:eastAsia="Calibri"/>
          <w:b/>
          <w:bCs/>
          <w:sz w:val="30"/>
          <w:szCs w:val="28"/>
          <w:lang w:val="en-IN"/>
        </w:rPr>
      </w:pPr>
      <w:r w:rsidRPr="00D872C6">
        <w:rPr>
          <w:rFonts w:eastAsia="Calibri"/>
          <w:b/>
          <w:bCs/>
          <w:sz w:val="30"/>
          <w:szCs w:val="28"/>
          <w:lang w:val="en-IN"/>
        </w:rPr>
        <w:lastRenderedPageBreak/>
        <w:t>Flowchart</w:t>
      </w:r>
    </w:p>
    <w:p w:rsidR="00F27B46" w:rsidRPr="00F42857" w:rsidRDefault="00CE4C35" w:rsidP="00F27B46">
      <w:pPr>
        <w:rPr>
          <w:rFonts w:eastAsia="Calibri"/>
          <w:lang w:val="en-IN"/>
        </w:rPr>
      </w:pPr>
      <w:r>
        <w:rPr>
          <w:noProof/>
          <w:lang w:val="en-IN" w:eastAsia="en-IN"/>
        </w:rPr>
        <mc:AlternateContent>
          <mc:Choice Requires="wps">
            <w:drawing>
              <wp:anchor distT="0" distB="0" distL="114300" distR="114300" simplePos="0" relativeHeight="251663360" behindDoc="0" locked="0" layoutInCell="1" allowOverlap="1">
                <wp:simplePos x="0" y="0"/>
                <wp:positionH relativeFrom="column">
                  <wp:posOffset>-28575</wp:posOffset>
                </wp:positionH>
                <wp:positionV relativeFrom="paragraph">
                  <wp:posOffset>9525</wp:posOffset>
                </wp:positionV>
                <wp:extent cx="6138545" cy="643890"/>
                <wp:effectExtent l="57150" t="38100" r="71755" b="996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8545" cy="64389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206871" w:rsidRPr="0052077B" w:rsidRDefault="00206871" w:rsidP="00F27B46">
                            <w:pPr>
                              <w:jc w:val="center"/>
                              <w:rPr>
                                <w:b/>
                                <w:bCs/>
                                <w:sz w:val="28"/>
                                <w:szCs w:val="28"/>
                              </w:rPr>
                            </w:pPr>
                            <w:r w:rsidRPr="0052077B">
                              <w:rPr>
                                <w:b/>
                                <w:bCs/>
                                <w:sz w:val="28"/>
                                <w:szCs w:val="28"/>
                              </w:rPr>
                              <w:t>Proposed AQMS Software for AQF – user friendly through computer and mobile app</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5pt;margin-top:.75pt;width:483.35pt;height:50.7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" fillcolor="#a7bfde [1620]" strokecolor="#4579b8 [3044]">
                <v:fill color2="#e4ecf5 [500]" rotate="t" angle="180" colors="0 #a3c4ff;22938f #bfd5ff;1 #e5eeff" focus="100%" type="gradient"/>
                <v:shadow on="t" color="black" opacity="24903f" origin=",.5" offset="0,.55556mm"/>
                <v:textbox style="mso-fit-shape-to-text:t">
                  <w:txbxContent>
                    <w:p w:rsidR="00206871" w:rsidRPr="0052077B" w:rsidRDefault="00206871" w:rsidP="00F27B46">
                      <w:pPr>
                        <w:jc w:val="center"/>
                        <w:rPr>
                          <w:b/>
                          <w:bCs/>
                          <w:sz w:val="28"/>
                          <w:szCs w:val="28"/>
                        </w:rPr>
                      </w:pPr>
                      <w:r w:rsidRPr="0052077B">
                        <w:rPr>
                          <w:b/>
                          <w:bCs/>
                          <w:sz w:val="28"/>
                          <w:szCs w:val="28"/>
                        </w:rPr>
                        <w:t>Proposed AQMS Software for AQF – user friendly through computer and mobile app</w:t>
                      </w:r>
                    </w:p>
                  </w:txbxContent>
                </v:textbox>
              </v:shape>
            </w:pict>
          </mc:Fallback>
        </mc:AlternateContent>
      </w:r>
    </w:p>
    <w:p w:rsidR="00F27B46" w:rsidRPr="00F42857" w:rsidRDefault="00F27B46" w:rsidP="00F27B46">
      <w:pPr>
        <w:rPr>
          <w:rFonts w:eastAsia="Calibri"/>
          <w:lang w:val="en-IN"/>
        </w:rPr>
      </w:pPr>
    </w:p>
    <w:p w:rsidR="00F27B46" w:rsidRPr="00F42857" w:rsidRDefault="00CE4C35" w:rsidP="00F27B46">
      <w:pPr>
        <w:ind w:left="284"/>
        <w:rPr>
          <w:rFonts w:eastAsia="Calibri"/>
          <w:lang w:val="en-IN"/>
        </w:rPr>
      </w:pPr>
      <w:r>
        <w:rPr>
          <w:noProof/>
          <w:lang w:val="en-IN" w:eastAsia="en-IN"/>
        </w:rPr>
        <mc:AlternateContent>
          <mc:Choice Requires="wps">
            <w:drawing>
              <wp:anchor distT="0" distB="0" distL="114299" distR="114299" simplePos="0" relativeHeight="251665408" behindDoc="0" locked="0" layoutInCell="1" allowOverlap="1">
                <wp:simplePos x="0" y="0"/>
                <wp:positionH relativeFrom="column">
                  <wp:posOffset>3071494</wp:posOffset>
                </wp:positionH>
                <wp:positionV relativeFrom="paragraph">
                  <wp:posOffset>149860</wp:posOffset>
                </wp:positionV>
                <wp:extent cx="0" cy="219075"/>
                <wp:effectExtent l="114300" t="19050" r="76200" b="857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062BBA4" id="_x0000_t32" coordsize="21600,21600" o:spt="32" o:oned="t" path="m,l21600,21600e" filled="f">
                <v:path arrowok="t" fillok="f" o:connecttype="none"/>
                <o:lock v:ext="edit" shapetype="t"/>
              </v:shapetype>
              <v:shape id="Straight Arrow Connector 7" o:spid="_x0000_s1026" type="#_x0000_t32" style="position:absolute;margin-left:241.85pt;margin-top:11.8pt;width:0;height:17.2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" strokecolor="#4f81bd [3204]" strokeweight="2pt">
                <v:stroke endarrow="open"/>
                <v:shadow on="t" color="black" opacity="24903f" origin=",.5" offset="0,.55556mm"/>
                <o:lock v:ext="edit" shapetype="f"/>
              </v:shape>
            </w:pict>
          </mc:Fallback>
        </mc:AlternateContent>
      </w:r>
    </w:p>
    <w:p w:rsidR="00F27B46" w:rsidRPr="00F42857" w:rsidRDefault="00CE4C35" w:rsidP="00F27B46">
      <w:pPr>
        <w:ind w:left="-540"/>
        <w:rPr>
          <w:rFonts w:eastAsia="Calibri"/>
          <w:lang w:val="en-IN"/>
        </w:rPr>
      </w:pPr>
      <w:r>
        <w:rPr>
          <w:noProof/>
          <w:lang w:val="en-IN" w:eastAsia="en-IN"/>
        </w:rPr>
        <mc:AlternateContent>
          <mc:Choice Requires="wps">
            <w:drawing>
              <wp:anchor distT="0" distB="0" distL="114300" distR="114300" simplePos="0" relativeHeight="251664384" behindDoc="0" locked="0" layoutInCell="1" allowOverlap="1">
                <wp:simplePos x="0" y="0"/>
                <wp:positionH relativeFrom="column">
                  <wp:posOffset>1485265</wp:posOffset>
                </wp:positionH>
                <wp:positionV relativeFrom="paragraph">
                  <wp:posOffset>102870</wp:posOffset>
                </wp:positionV>
                <wp:extent cx="3105150" cy="287020"/>
                <wp:effectExtent l="0" t="0" r="19050" b="177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28702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206871" w:rsidRPr="00A960CC" w:rsidRDefault="00206871" w:rsidP="00F27B46">
                            <w:pPr>
                              <w:jc w:val="center"/>
                              <w:rPr>
                                <w:b/>
                              </w:rPr>
                            </w:pPr>
                            <w:r w:rsidRPr="00A960CC">
                              <w:rPr>
                                <w:b/>
                              </w:rPr>
                              <w:t>Login Page with drop down menu</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16.95pt;margin-top:8.1pt;width:244.5pt;height:2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" fillcolor="white [3201]" strokecolor="#4f81bd [3204]" strokeweight="2pt">
                <v:textbox>
                  <w:txbxContent>
                    <w:p w:rsidR="00206871" w:rsidRPr="00A960CC" w:rsidRDefault="00206871" w:rsidP="00F27B46">
                      <w:pPr>
                        <w:jc w:val="center"/>
                        <w:rPr>
                          <w:b/>
                        </w:rPr>
                      </w:pPr>
                      <w:r w:rsidRPr="00A960CC">
                        <w:rPr>
                          <w:b/>
                        </w:rPr>
                        <w:t>Login Page with drop down menu</w:t>
                      </w:r>
                    </w:p>
                  </w:txbxContent>
                </v:textbox>
              </v:shape>
            </w:pict>
          </mc:Fallback>
        </mc:AlternateContent>
      </w:r>
    </w:p>
    <w:p w:rsidR="00F27B46" w:rsidRPr="00F42857" w:rsidRDefault="00CE4C35" w:rsidP="00F27B46">
      <w:pPr>
        <w:rPr>
          <w:rFonts w:eastAsia="Calibri"/>
          <w:lang w:val="en-IN"/>
        </w:rPr>
      </w:pPr>
      <w:r>
        <w:rPr>
          <w:noProof/>
          <w:lang w:val="en-IN" w:eastAsia="en-IN"/>
        </w:rPr>
        <mc:AlternateContent>
          <mc:Choice Requires="wps">
            <w:drawing>
              <wp:anchor distT="0" distB="0" distL="114299" distR="114299" simplePos="0" relativeHeight="251672576" behindDoc="0" locked="0" layoutInCell="1" allowOverlap="1">
                <wp:simplePos x="0" y="0"/>
                <wp:positionH relativeFrom="column">
                  <wp:posOffset>3062604</wp:posOffset>
                </wp:positionH>
                <wp:positionV relativeFrom="paragraph">
                  <wp:posOffset>175260</wp:posOffset>
                </wp:positionV>
                <wp:extent cx="0" cy="219075"/>
                <wp:effectExtent l="114300" t="19050" r="76200" b="857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66066E" id="Straight Arrow Connector 10" o:spid="_x0000_s1026" type="#_x0000_t32" style="position:absolute;margin-left:241.15pt;margin-top:13.8pt;width:0;height:17.2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" strokecolor="#4f81bd [3204]" strokeweight="2pt">
                <v:stroke endarrow="open"/>
                <v:shadow on="t" color="black" opacity="24903f" origin=",.5" offset="0,.55556mm"/>
                <o:lock v:ext="edit" shapetype="f"/>
              </v:shape>
            </w:pict>
          </mc:Fallback>
        </mc:AlternateContent>
      </w:r>
    </w:p>
    <w:p w:rsidR="00F27B46" w:rsidRDefault="00CE4C35" w:rsidP="00F27B46">
      <w:pPr>
        <w:ind w:left="-1440"/>
        <w:rPr>
          <w:rFonts w:eastAsia="Calibri"/>
          <w:lang w:val="en-IN"/>
        </w:rPr>
      </w:pPr>
      <w:r>
        <w:rPr>
          <w:noProof/>
          <w:lang w:val="en-IN" w:eastAsia="en-IN"/>
        </w:rPr>
        <mc:AlternateContent>
          <mc:Choice Requires="wps">
            <w:drawing>
              <wp:anchor distT="0" distB="0" distL="114300" distR="114300" simplePos="0" relativeHeight="251661312" behindDoc="0" locked="0" layoutInCell="1" allowOverlap="1">
                <wp:simplePos x="0" y="0"/>
                <wp:positionH relativeFrom="column">
                  <wp:posOffset>2045335</wp:posOffset>
                </wp:positionH>
                <wp:positionV relativeFrom="paragraph">
                  <wp:posOffset>4973955</wp:posOffset>
                </wp:positionV>
                <wp:extent cx="2030730" cy="255270"/>
                <wp:effectExtent l="0" t="0" r="26670" b="11430"/>
                <wp:wrapNone/>
                <wp:docPr id="75941645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730" cy="25527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206871" w:rsidRDefault="00206871" w:rsidP="00F27B46">
                            <w:pPr>
                              <w:ind w:left="220"/>
                              <w:rPr>
                                <w:b/>
                              </w:rPr>
                            </w:pPr>
                            <w:r>
                              <w:rPr>
                                <w:b/>
                              </w:rPr>
                              <w:t>Other Software proposal</w:t>
                            </w:r>
                          </w:p>
                          <w:p w:rsidR="00206871" w:rsidRDefault="00206871" w:rsidP="00F27B46">
                            <w:pPr>
                              <w:ind w:left="220"/>
                            </w:pPr>
                          </w:p>
                          <w:p w:rsidR="00206871" w:rsidRDefault="00206871" w:rsidP="00F27B46">
                            <w:pPr>
                              <w:tabs>
                                <w:tab w:val="left" w:pos="437"/>
                              </w:tabs>
                              <w:spacing w:before="101"/>
                              <w:ind w:left="-142" w:right="736"/>
                            </w:pPr>
                          </w:p>
                          <w:p w:rsidR="00206871" w:rsidRDefault="00206871" w:rsidP="00F27B46">
                            <w:pPr>
                              <w:ind w:left="220"/>
                            </w:pPr>
                          </w:p>
                          <w:p w:rsidR="00206871" w:rsidRDefault="00206871" w:rsidP="00F27B46">
                            <w:pPr>
                              <w:tabs>
                                <w:tab w:val="left" w:pos="437"/>
                              </w:tabs>
                              <w:spacing w:before="101"/>
                              <w:ind w:right="736"/>
                            </w:pPr>
                          </w:p>
                          <w:p w:rsidR="00206871" w:rsidRDefault="00206871" w:rsidP="00F27B46">
                            <w:pPr>
                              <w:tabs>
                                <w:tab w:val="left" w:pos="437"/>
                              </w:tabs>
                              <w:ind w:left="-142"/>
                            </w:pP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161.05pt;margin-top:391.65pt;width:159.9pt;height:2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" fillcolor="white [3201]" strokecolor="#4f81bd [3204]" strokeweight="2pt">
                <v:textbox>
                  <w:txbxContent>
                    <w:p w:rsidR="00206871" w:rsidRDefault="00206871" w:rsidP="00F27B46">
                      <w:pPr>
                        <w:ind w:left="220"/>
                        <w:rPr>
                          <w:b/>
                        </w:rPr>
                      </w:pPr>
                      <w:r>
                        <w:rPr>
                          <w:b/>
                        </w:rPr>
                        <w:t>Other Software proposal</w:t>
                      </w:r>
                    </w:p>
                    <w:p w:rsidR="00206871" w:rsidRDefault="00206871" w:rsidP="00F27B46">
                      <w:pPr>
                        <w:ind w:left="220"/>
                      </w:pPr>
                    </w:p>
                    <w:p w:rsidR="00206871" w:rsidRDefault="00206871" w:rsidP="00F27B46">
                      <w:pPr>
                        <w:tabs>
                          <w:tab w:val="left" w:pos="437"/>
                        </w:tabs>
                        <w:spacing w:before="101"/>
                        <w:ind w:left="-142" w:right="736"/>
                      </w:pPr>
                    </w:p>
                    <w:p w:rsidR="00206871" w:rsidRDefault="00206871" w:rsidP="00F27B46">
                      <w:pPr>
                        <w:ind w:left="220"/>
                      </w:pPr>
                    </w:p>
                    <w:p w:rsidR="00206871" w:rsidRDefault="00206871" w:rsidP="00F27B46">
                      <w:pPr>
                        <w:tabs>
                          <w:tab w:val="left" w:pos="437"/>
                        </w:tabs>
                        <w:spacing w:before="101"/>
                        <w:ind w:right="736"/>
                      </w:pPr>
                    </w:p>
                    <w:p w:rsidR="00206871" w:rsidRDefault="00206871" w:rsidP="00F27B46">
                      <w:pPr>
                        <w:tabs>
                          <w:tab w:val="left" w:pos="437"/>
                        </w:tabs>
                        <w:ind w:left="-142"/>
                      </w:pPr>
                    </w:p>
                  </w:txbxContent>
                </v:textbox>
              </v:shape>
            </w:pict>
          </mc:Fallback>
        </mc:AlternateContent>
      </w:r>
      <w:r>
        <w:rPr>
          <w:noProof/>
          <w:lang w:val="en-IN" w:eastAsia="en-IN"/>
        </w:rPr>
        <mc:AlternateContent>
          <mc:Choice Requires="wps">
            <w:drawing>
              <wp:anchor distT="0" distB="0" distL="114299" distR="114299" simplePos="0" relativeHeight="251679744" behindDoc="0" locked="0" layoutInCell="1" allowOverlap="1">
                <wp:simplePos x="0" y="0"/>
                <wp:positionH relativeFrom="column">
                  <wp:posOffset>3072129</wp:posOffset>
                </wp:positionH>
                <wp:positionV relativeFrom="paragraph">
                  <wp:posOffset>4678045</wp:posOffset>
                </wp:positionV>
                <wp:extent cx="0" cy="219075"/>
                <wp:effectExtent l="114300" t="19050" r="76200" b="857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822E65" id="Straight Arrow Connector 6" o:spid="_x0000_s1026" type="#_x0000_t32" style="position:absolute;margin-left:241.9pt;margin-top:368.35pt;width:0;height:17.25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" strokecolor="#4f81bd [3204]" strokeweight="2pt">
                <v:stroke endarrow="open"/>
                <v:shadow on="t" color="black" opacity="24903f" origin=",.5" offset="0,.55556mm"/>
                <o:lock v:ext="edit" shapetype="f"/>
              </v:shape>
            </w:pict>
          </mc:Fallback>
        </mc:AlternateContent>
      </w:r>
      <w:r>
        <w:rPr>
          <w:noProof/>
          <w:lang w:val="en-IN" w:eastAsia="en-IN"/>
        </w:rPr>
        <mc:AlternateContent>
          <mc:Choice Requires="wps">
            <w:drawing>
              <wp:anchor distT="0" distB="0" distL="114299" distR="114299" simplePos="0" relativeHeight="251680768" behindDoc="0" locked="0" layoutInCell="1" allowOverlap="1">
                <wp:simplePos x="0" y="0"/>
                <wp:positionH relativeFrom="column">
                  <wp:posOffset>3054984</wp:posOffset>
                </wp:positionH>
                <wp:positionV relativeFrom="paragraph">
                  <wp:posOffset>3980815</wp:posOffset>
                </wp:positionV>
                <wp:extent cx="0" cy="219075"/>
                <wp:effectExtent l="114300" t="19050" r="76200" b="857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523C7B" id="Straight Arrow Connector 8" o:spid="_x0000_s1026" type="#_x0000_t32" style="position:absolute;margin-left:240.55pt;margin-top:313.45pt;width:0;height:17.2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" strokecolor="#4f81bd [3204]" strokeweight="2pt">
                <v:stroke endarrow="open"/>
                <v:shadow on="t" color="black" opacity="24903f" origin=",.5" offset="0,.55556mm"/>
                <o:lock v:ext="edit" shapetype="f"/>
              </v:shape>
            </w:pict>
          </mc:Fallback>
        </mc:AlternateContent>
      </w:r>
      <w:r>
        <w:rPr>
          <w:noProof/>
          <w:lang w:val="en-IN" w:eastAsia="en-IN"/>
        </w:rPr>
        <mc:AlternateContent>
          <mc:Choice Requires="wps">
            <w:drawing>
              <wp:anchor distT="0" distB="0" distL="114300" distR="114300" simplePos="0" relativeHeight="251662336" behindDoc="0" locked="0" layoutInCell="1" allowOverlap="1">
                <wp:simplePos x="0" y="0"/>
                <wp:positionH relativeFrom="column">
                  <wp:posOffset>2338705</wp:posOffset>
                </wp:positionH>
                <wp:positionV relativeFrom="paragraph">
                  <wp:posOffset>3577590</wp:posOffset>
                </wp:positionV>
                <wp:extent cx="1403350" cy="329565"/>
                <wp:effectExtent l="0" t="0" r="25400" b="13335"/>
                <wp:wrapNone/>
                <wp:docPr id="18986355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32956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206871" w:rsidRDefault="00206871" w:rsidP="00F27B46">
                            <w:pPr>
                              <w:tabs>
                                <w:tab w:val="left" w:pos="437"/>
                              </w:tabs>
                              <w:spacing w:before="56"/>
                            </w:pPr>
                            <w:r>
                              <w:rPr>
                                <w:b/>
                              </w:rPr>
                              <w:t>Cubicles booking</w:t>
                            </w:r>
                          </w:p>
                          <w:p w:rsidR="00206871" w:rsidRDefault="00206871" w:rsidP="00F27B46">
                            <w:pPr>
                              <w:tabs>
                                <w:tab w:val="left" w:pos="437"/>
                              </w:tabs>
                              <w:spacing w:before="101"/>
                              <w:ind w:right="736"/>
                            </w:pPr>
                            <w:r>
                              <w:tab/>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84.15pt;margin-top:281.7pt;width:110.5pt;height:2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" fillcolor="white [3201]" strokecolor="#4f81bd [3204]" strokeweight="2pt">
                <v:textbox>
                  <w:txbxContent>
                    <w:p w:rsidR="00206871" w:rsidRDefault="00206871" w:rsidP="00F27B46">
                      <w:pPr>
                        <w:tabs>
                          <w:tab w:val="left" w:pos="437"/>
                        </w:tabs>
                        <w:spacing w:before="56"/>
                      </w:pPr>
                      <w:r>
                        <w:rPr>
                          <w:b/>
                        </w:rPr>
                        <w:t>Cubicles booking</w:t>
                      </w:r>
                    </w:p>
                    <w:p w:rsidR="00206871" w:rsidRDefault="00206871" w:rsidP="00F27B46">
                      <w:pPr>
                        <w:tabs>
                          <w:tab w:val="left" w:pos="437"/>
                        </w:tabs>
                        <w:spacing w:before="101"/>
                        <w:ind w:right="736"/>
                      </w:pPr>
                      <w:r>
                        <w:tab/>
                      </w:r>
                    </w:p>
                  </w:txbxContent>
                </v:textbox>
              </v:shape>
            </w:pict>
          </mc:Fallback>
        </mc:AlternateContent>
      </w:r>
      <w:r>
        <w:rPr>
          <w:noProof/>
          <w:lang w:val="en-IN" w:eastAsia="en-IN"/>
        </w:rPr>
        <mc:AlternateContent>
          <mc:Choice Requires="wps">
            <w:drawing>
              <wp:anchor distT="0" distB="0" distL="114299" distR="114299" simplePos="0" relativeHeight="251677696" behindDoc="0" locked="0" layoutInCell="1" allowOverlap="1">
                <wp:simplePos x="0" y="0"/>
                <wp:positionH relativeFrom="column">
                  <wp:posOffset>3049269</wp:posOffset>
                </wp:positionH>
                <wp:positionV relativeFrom="paragraph">
                  <wp:posOffset>3324860</wp:posOffset>
                </wp:positionV>
                <wp:extent cx="0" cy="219075"/>
                <wp:effectExtent l="114300" t="19050" r="76200" b="8572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3298DC" id="Straight Arrow Connector 19" o:spid="_x0000_s1026" type="#_x0000_t32" style="position:absolute;margin-left:240.1pt;margin-top:261.8pt;width:0;height:17.2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" strokecolor="#4f81bd [3204]" strokeweight="2pt">
                <v:stroke endarrow="open"/>
                <v:shadow on="t" color="black" opacity="24903f" origin=",.5" offset="0,.55556mm"/>
                <o:lock v:ext="edit" shapetype="f"/>
              </v:shape>
            </w:pict>
          </mc:Fallback>
        </mc:AlternateContent>
      </w:r>
      <w:r>
        <w:rPr>
          <w:noProof/>
          <w:lang w:val="en-IN" w:eastAsia="en-IN"/>
        </w:rPr>
        <mc:AlternateContent>
          <mc:Choice Requires="wps">
            <w:drawing>
              <wp:anchor distT="0" distB="0" distL="114300" distR="114300" simplePos="0" relativeHeight="251670528" behindDoc="0" locked="0" layoutInCell="1" allowOverlap="1">
                <wp:simplePos x="0" y="0"/>
                <wp:positionH relativeFrom="column">
                  <wp:posOffset>2491740</wp:posOffset>
                </wp:positionH>
                <wp:positionV relativeFrom="paragraph">
                  <wp:posOffset>2965450</wp:posOffset>
                </wp:positionV>
                <wp:extent cx="1158875" cy="266065"/>
                <wp:effectExtent l="0" t="0" r="22225" b="19685"/>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26606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206871" w:rsidRDefault="00206871" w:rsidP="00F27B46">
                            <w:pPr>
                              <w:jc w:val="center"/>
                            </w:pPr>
                            <w:r w:rsidRPr="00E941EA">
                              <w:rPr>
                                <w:b/>
                              </w:rPr>
                              <w:t>N</w:t>
                            </w:r>
                            <w:r>
                              <w:rPr>
                                <w:b/>
                              </w:rPr>
                              <w:t>otification</w:t>
                            </w:r>
                          </w:p>
                          <w:p w:rsidR="00206871" w:rsidRDefault="00206871" w:rsidP="00F27B46">
                            <w:pPr>
                              <w:tabs>
                                <w:tab w:val="left" w:pos="426"/>
                              </w:tabs>
                              <w:ind w:left="142"/>
                            </w:pP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96.2pt;margin-top:233.5pt;width:91.25pt;height:2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" fillcolor="white [3201]" strokecolor="#4f81bd [3204]" strokeweight="2pt">
                <v:textbox>
                  <w:txbxContent>
                    <w:p w:rsidR="00206871" w:rsidRDefault="00206871" w:rsidP="00F27B46">
                      <w:pPr>
                        <w:jc w:val="center"/>
                      </w:pPr>
                      <w:r w:rsidRPr="00E941EA">
                        <w:rPr>
                          <w:b/>
                        </w:rPr>
                        <w:t>N</w:t>
                      </w:r>
                      <w:r>
                        <w:rPr>
                          <w:b/>
                        </w:rPr>
                        <w:t>otification</w:t>
                      </w:r>
                    </w:p>
                    <w:p w:rsidR="00206871" w:rsidRDefault="00206871" w:rsidP="00F27B46">
                      <w:pPr>
                        <w:tabs>
                          <w:tab w:val="left" w:pos="426"/>
                        </w:tabs>
                        <w:ind w:left="142"/>
                      </w:pPr>
                    </w:p>
                  </w:txbxContent>
                </v:textbox>
              </v:shape>
            </w:pict>
          </mc:Fallback>
        </mc:AlternateContent>
      </w:r>
      <w:r>
        <w:rPr>
          <w:noProof/>
          <w:lang w:val="en-IN" w:eastAsia="en-IN"/>
        </w:rPr>
        <mc:AlternateContent>
          <mc:Choice Requires="wps">
            <w:drawing>
              <wp:anchor distT="0" distB="0" distL="114299" distR="114299" simplePos="0" relativeHeight="251676672" behindDoc="0" locked="0" layoutInCell="1" allowOverlap="1">
                <wp:simplePos x="0" y="0"/>
                <wp:positionH relativeFrom="column">
                  <wp:posOffset>3072129</wp:posOffset>
                </wp:positionH>
                <wp:positionV relativeFrom="paragraph">
                  <wp:posOffset>2686685</wp:posOffset>
                </wp:positionV>
                <wp:extent cx="0" cy="219075"/>
                <wp:effectExtent l="114300" t="19050" r="76200" b="8572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34879A" id="Straight Arrow Connector 15" o:spid="_x0000_s1026" type="#_x0000_t32" style="position:absolute;margin-left:241.9pt;margin-top:211.55pt;width:0;height:17.2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" strokecolor="#4f81bd [3204]" strokeweight="2pt">
                <v:stroke endarrow="open"/>
                <v:shadow on="t" color="black" opacity="24903f" origin=",.5" offset="0,.55556mm"/>
                <o:lock v:ext="edit" shapetype="f"/>
              </v:shape>
            </w:pict>
          </mc:Fallback>
        </mc:AlternateContent>
      </w:r>
      <w:r>
        <w:rPr>
          <w:noProof/>
          <w:lang w:val="en-IN" w:eastAsia="en-IN"/>
        </w:rPr>
        <mc:AlternateContent>
          <mc:Choice Requires="wps">
            <w:drawing>
              <wp:anchor distT="0" distB="0" distL="114300" distR="114300" simplePos="0" relativeHeight="251669504" behindDoc="0" locked="0" layoutInCell="1" allowOverlap="1">
                <wp:simplePos x="0" y="0"/>
                <wp:positionH relativeFrom="column">
                  <wp:posOffset>1855470</wp:posOffset>
                </wp:positionH>
                <wp:positionV relativeFrom="paragraph">
                  <wp:posOffset>2322830</wp:posOffset>
                </wp:positionV>
                <wp:extent cx="2392045" cy="297815"/>
                <wp:effectExtent l="0" t="0" r="27305" b="26035"/>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045" cy="29781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206871" w:rsidRPr="00A960CC" w:rsidRDefault="00206871" w:rsidP="00F27B46">
                            <w:pPr>
                              <w:jc w:val="center"/>
                              <w:rPr>
                                <w:b/>
                                <w:bCs/>
                              </w:rPr>
                            </w:pPr>
                            <w:r w:rsidRPr="00A960CC">
                              <w:rPr>
                                <w:b/>
                                <w:bCs/>
                              </w:rPr>
                              <w:t>Hatchery Owners Management</w:t>
                            </w:r>
                          </w:p>
                          <w:p w:rsidR="00206871" w:rsidRPr="00B90566" w:rsidRDefault="005D2B16" w:rsidP="00F27B46">
                            <w:pPr>
                              <w:tabs>
                                <w:tab w:val="left" w:pos="426"/>
                              </w:tabs>
                              <w:ind w:left="142"/>
                              <w:rPr>
                                <w:rFonts w:ascii="Arial" w:hAnsi="Arial" w:cs="Arial"/>
                                <w:color w:val="660099"/>
                                <w:u w:val="single"/>
                                <w:shd w:val="clear" w:color="auto" w:fill="FFFFFF"/>
                                <w:lang w:eastAsia="en-IN" w:bidi="ta-IN"/>
                              </w:rPr>
                            </w:pPr>
                            <w:r w:rsidRPr="00B90566">
                              <w:rPr>
                                <w:lang w:eastAsia="en-IN" w:bidi="ta-IN"/>
                              </w:rPr>
                              <w:fldChar w:fldCharType="begin"/>
                            </w:r>
                            <w:r w:rsidR="00206871" w:rsidRPr="00B90566">
                              <w:rPr>
                                <w:lang w:eastAsia="en-IN" w:bidi="ta-IN"/>
                              </w:rPr>
                              <w:instrText xml:space="preserve"> HYPERLINK "https://searchsecurity.techtarget.com/definition/SSL-certificate-Secure-Sockets-Layer-certificate" </w:instrText>
                            </w:r>
                            <w:r w:rsidRPr="00B90566">
                              <w:rPr>
                                <w:lang w:eastAsia="en-IN" w:bidi="ta-IN"/>
                              </w:rPr>
                              <w:fldChar w:fldCharType="separate"/>
                            </w:r>
                            <w:r w:rsidR="00206871" w:rsidRPr="00B90566">
                              <w:rPr>
                                <w:rFonts w:ascii="Arial" w:hAnsi="Arial" w:cs="Arial"/>
                                <w:color w:val="660099"/>
                                <w:u w:val="single"/>
                                <w:shd w:val="clear" w:color="auto" w:fill="FFFFFF"/>
                                <w:lang w:eastAsia="en-IN" w:bidi="ta-IN"/>
                              </w:rPr>
                              <w:br/>
                            </w:r>
                          </w:p>
                          <w:p w:rsidR="00206871" w:rsidRDefault="005D2B16" w:rsidP="00F27B46">
                            <w:pPr>
                              <w:tabs>
                                <w:tab w:val="left" w:pos="426"/>
                              </w:tabs>
                              <w:ind w:left="142"/>
                            </w:pPr>
                            <w:r w:rsidRPr="00B90566">
                              <w:rPr>
                                <w:lang w:eastAsia="en-IN" w:bidi="ta-IN"/>
                              </w:rPr>
                              <w:fldChar w:fldCharType="end"/>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46.1pt;margin-top:182.9pt;width:188.35pt;height:2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" fillcolor="white [3201]" strokecolor="#4f81bd [3204]" strokeweight="2pt">
                <v:textbox>
                  <w:txbxContent>
                    <w:p w:rsidR="00206871" w:rsidRPr="00A960CC" w:rsidRDefault="00206871" w:rsidP="00F27B46">
                      <w:pPr>
                        <w:jc w:val="center"/>
                        <w:rPr>
                          <w:b/>
                          <w:bCs/>
                        </w:rPr>
                      </w:pPr>
                      <w:r w:rsidRPr="00A960CC">
                        <w:rPr>
                          <w:b/>
                          <w:bCs/>
                        </w:rPr>
                        <w:t>Hatchery Owners Management</w:t>
                      </w:r>
                    </w:p>
                    <w:p w:rsidR="00206871" w:rsidRPr="00B90566" w:rsidRDefault="005D2B16" w:rsidP="00F27B46">
                      <w:pPr>
                        <w:tabs>
                          <w:tab w:val="left" w:pos="426"/>
                        </w:tabs>
                        <w:ind w:left="142"/>
                        <w:rPr>
                          <w:rFonts w:ascii="Arial" w:hAnsi="Arial" w:cs="Arial"/>
                          <w:color w:val="660099"/>
                          <w:u w:val="single"/>
                          <w:shd w:val="clear" w:color="auto" w:fill="FFFFFF"/>
                          <w:lang w:eastAsia="en-IN" w:bidi="ta-IN"/>
                        </w:rPr>
                      </w:pPr>
                      <w:r w:rsidRPr="00B90566">
                        <w:rPr>
                          <w:lang w:eastAsia="en-IN" w:bidi="ta-IN"/>
                        </w:rPr>
                        <w:fldChar w:fldCharType="begin"/>
                      </w:r>
                      <w:r w:rsidR="00206871" w:rsidRPr="00B90566">
                        <w:rPr>
                          <w:lang w:eastAsia="en-IN" w:bidi="ta-IN"/>
                        </w:rPr>
                        <w:instrText xml:space="preserve"> HYPERLINK "https://searchsecurity.techtarget.com/definition/SSL-certificate-Secure-Sockets-Layer-certificate" </w:instrText>
                      </w:r>
                      <w:r w:rsidRPr="00B90566">
                        <w:rPr>
                          <w:lang w:eastAsia="en-IN" w:bidi="ta-IN"/>
                        </w:rPr>
                        <w:fldChar w:fldCharType="separate"/>
                      </w:r>
                      <w:r w:rsidR="00206871" w:rsidRPr="00B90566">
                        <w:rPr>
                          <w:rFonts w:ascii="Arial" w:hAnsi="Arial" w:cs="Arial"/>
                          <w:color w:val="660099"/>
                          <w:u w:val="single"/>
                          <w:shd w:val="clear" w:color="auto" w:fill="FFFFFF"/>
                          <w:lang w:eastAsia="en-IN" w:bidi="ta-IN"/>
                        </w:rPr>
                        <w:br/>
                      </w:r>
                    </w:p>
                    <w:p w:rsidR="00206871" w:rsidRDefault="005D2B16" w:rsidP="00F27B46">
                      <w:pPr>
                        <w:tabs>
                          <w:tab w:val="left" w:pos="426"/>
                        </w:tabs>
                        <w:ind w:left="142"/>
                      </w:pPr>
                      <w:r w:rsidRPr="00B90566">
                        <w:rPr>
                          <w:lang w:eastAsia="en-IN" w:bidi="ta-IN"/>
                        </w:rPr>
                        <w:fldChar w:fldCharType="end"/>
                      </w:r>
                    </w:p>
                  </w:txbxContent>
                </v:textbox>
              </v:shape>
            </w:pict>
          </mc:Fallback>
        </mc:AlternateContent>
      </w:r>
      <w:r>
        <w:rPr>
          <w:noProof/>
          <w:lang w:val="en-IN" w:eastAsia="en-IN"/>
        </w:rPr>
        <mc:AlternateContent>
          <mc:Choice Requires="wps">
            <w:drawing>
              <wp:anchor distT="0" distB="0" distL="114299" distR="114299" simplePos="0" relativeHeight="251675648" behindDoc="0" locked="0" layoutInCell="1" allowOverlap="1">
                <wp:simplePos x="0" y="0"/>
                <wp:positionH relativeFrom="column">
                  <wp:posOffset>3062604</wp:posOffset>
                </wp:positionH>
                <wp:positionV relativeFrom="paragraph">
                  <wp:posOffset>2098675</wp:posOffset>
                </wp:positionV>
                <wp:extent cx="0" cy="219075"/>
                <wp:effectExtent l="114300" t="19050" r="76200" b="8572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3DB27A" id="Straight Arrow Connector 13" o:spid="_x0000_s1026" type="#_x0000_t32" style="position:absolute;margin-left:241.15pt;margin-top:165.25pt;width:0;height:17.2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" strokecolor="#4f81bd [3204]" strokeweight="2pt">
                <v:stroke endarrow="open"/>
                <v:shadow on="t" color="black" opacity="24903f" origin=",.5" offset="0,.55556mm"/>
                <o:lock v:ext="edit" shapetype="f"/>
              </v:shape>
            </w:pict>
          </mc:Fallback>
        </mc:AlternateContent>
      </w:r>
      <w:r>
        <w:rPr>
          <w:noProof/>
          <w:lang w:val="en-IN" w:eastAsia="en-IN"/>
        </w:rPr>
        <mc:AlternateContent>
          <mc:Choice Requires="wps">
            <w:drawing>
              <wp:anchor distT="0" distB="0" distL="114299" distR="114299" simplePos="0" relativeHeight="251674624" behindDoc="0" locked="0" layoutInCell="1" allowOverlap="1">
                <wp:simplePos x="0" y="0"/>
                <wp:positionH relativeFrom="column">
                  <wp:posOffset>3073399</wp:posOffset>
                </wp:positionH>
                <wp:positionV relativeFrom="paragraph">
                  <wp:posOffset>1413510</wp:posOffset>
                </wp:positionV>
                <wp:extent cx="0" cy="219075"/>
                <wp:effectExtent l="114300" t="19050" r="76200" b="8572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B1B16B" id="Straight Arrow Connector 12" o:spid="_x0000_s1026" type="#_x0000_t32" style="position:absolute;margin-left:242pt;margin-top:111.3pt;width:0;height:17.2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" strokecolor="#4f81bd [3204]" strokeweight="2pt">
                <v:stroke endarrow="open"/>
                <v:shadow on="t" color="black" opacity="24903f" origin=",.5" offset="0,.55556mm"/>
                <o:lock v:ext="edit" shapetype="f"/>
              </v:shape>
            </w:pict>
          </mc:Fallback>
        </mc:AlternateContent>
      </w:r>
      <w:r>
        <w:rPr>
          <w:noProof/>
          <w:lang w:val="en-IN" w:eastAsia="en-IN"/>
        </w:rPr>
        <mc:AlternateContent>
          <mc:Choice Requires="wps">
            <w:drawing>
              <wp:anchor distT="0" distB="0" distL="114299" distR="114299" simplePos="0" relativeHeight="251673600" behindDoc="0" locked="0" layoutInCell="1" allowOverlap="1">
                <wp:simplePos x="0" y="0"/>
                <wp:positionH relativeFrom="column">
                  <wp:posOffset>3093084</wp:posOffset>
                </wp:positionH>
                <wp:positionV relativeFrom="paragraph">
                  <wp:posOffset>751840</wp:posOffset>
                </wp:positionV>
                <wp:extent cx="0" cy="219075"/>
                <wp:effectExtent l="114300" t="19050" r="76200" b="8572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179EE2" id="Straight Arrow Connector 11" o:spid="_x0000_s1026" type="#_x0000_t32" style="position:absolute;margin-left:243.55pt;margin-top:59.2pt;width:0;height:17.2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" strokecolor="#4f81bd [3204]" strokeweight="2pt">
                <v:stroke endarrow="open"/>
                <v:shadow on="t" color="black" opacity="24903f" origin=",.5" offset="0,.55556mm"/>
                <o:lock v:ext="edit" shapetype="f"/>
              </v:shape>
            </w:pict>
          </mc:Fallback>
        </mc:AlternateContent>
      </w:r>
      <w:r>
        <w:rPr>
          <w:noProof/>
          <w:lang w:val="en-IN" w:eastAsia="en-IN"/>
        </w:rPr>
        <mc:AlternateContent>
          <mc:Choice Requires="wps">
            <w:drawing>
              <wp:anchor distT="0" distB="0" distL="114300" distR="114300" simplePos="0" relativeHeight="251666432" behindDoc="0" locked="0" layoutInCell="1" allowOverlap="1">
                <wp:simplePos x="0" y="0"/>
                <wp:positionH relativeFrom="column">
                  <wp:posOffset>109220</wp:posOffset>
                </wp:positionH>
                <wp:positionV relativeFrom="paragraph">
                  <wp:posOffset>207010</wp:posOffset>
                </wp:positionV>
                <wp:extent cx="5946775" cy="487045"/>
                <wp:effectExtent l="0" t="0" r="15875" b="2730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48704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206871" w:rsidRPr="00A960CC" w:rsidRDefault="00206871" w:rsidP="00F27B46">
                            <w:pPr>
                              <w:rPr>
                                <w:rFonts w:ascii="Calibri" w:eastAsia="Calibri" w:hAnsi="Calibri" w:cs="Calibri"/>
                                <w:b/>
                                <w:lang w:bidi="en-US"/>
                              </w:rPr>
                            </w:pPr>
                            <w:r w:rsidRPr="00A960CC">
                              <w:rPr>
                                <w:rFonts w:ascii="Calibri" w:eastAsia="Calibri" w:hAnsi="Calibri" w:cs="Calibri"/>
                                <w:b/>
                                <w:lang w:bidi="en-US"/>
                              </w:rPr>
                              <w:t xml:space="preserve">Proposed OTP/ </w:t>
                            </w:r>
                            <w:proofErr w:type="spellStart"/>
                            <w:r w:rsidRPr="00A960CC">
                              <w:rPr>
                                <w:rFonts w:ascii="Calibri" w:eastAsia="Calibri" w:hAnsi="Calibri" w:cs="Calibri"/>
                                <w:b/>
                                <w:lang w:bidi="en-US"/>
                              </w:rPr>
                              <w:t>Aadh</w:t>
                            </w:r>
                            <w:r w:rsidR="0067713B">
                              <w:rPr>
                                <w:rFonts w:ascii="Calibri" w:eastAsia="Calibri" w:hAnsi="Calibri" w:cs="Calibri"/>
                                <w:b/>
                                <w:lang w:bidi="en-US"/>
                              </w:rPr>
                              <w:t>a</w:t>
                            </w:r>
                            <w:r w:rsidRPr="00A960CC">
                              <w:rPr>
                                <w:rFonts w:ascii="Calibri" w:eastAsia="Calibri" w:hAnsi="Calibri" w:cs="Calibri"/>
                                <w:b/>
                                <w:lang w:bidi="en-US"/>
                              </w:rPr>
                              <w:t>ar</w:t>
                            </w:r>
                            <w:proofErr w:type="spellEnd"/>
                            <w:r w:rsidRPr="00A960CC">
                              <w:rPr>
                                <w:rFonts w:ascii="Calibri" w:eastAsia="Calibri" w:hAnsi="Calibri" w:cs="Calibri"/>
                                <w:b/>
                                <w:lang w:bidi="en-US"/>
                              </w:rPr>
                              <w:t>/facial recognition and Mobile App (Android &amp; iOS) for Hatchery Owners, Management and Website for</w:t>
                            </w:r>
                            <w:r w:rsidRPr="00A960CC">
                              <w:rPr>
                                <w:rFonts w:ascii="Calibri" w:eastAsia="Calibri" w:hAnsi="Calibri" w:cs="Calibri"/>
                                <w:b/>
                                <w:spacing w:val="-21"/>
                                <w:lang w:bidi="en-US"/>
                              </w:rPr>
                              <w:t xml:space="preserve"> AQF</w:t>
                            </w:r>
                            <w:r w:rsidRPr="00A960CC">
                              <w:rPr>
                                <w:rFonts w:ascii="Calibri" w:eastAsia="Calibri" w:hAnsi="Calibri" w:cs="Calibri"/>
                                <w:b/>
                                <w:lang w:bidi="en-US"/>
                              </w:rPr>
                              <w:t xml:space="preserve">. Wireframes and UI/UX for Mobile app and </w:t>
                            </w:r>
                            <w:proofErr w:type="spellStart"/>
                            <w:r w:rsidRPr="00A960CC">
                              <w:rPr>
                                <w:rFonts w:ascii="Calibri" w:eastAsia="Calibri" w:hAnsi="Calibri" w:cs="Calibri"/>
                                <w:b/>
                                <w:lang w:bidi="en-US"/>
                              </w:rPr>
                              <w:t>WebApp</w:t>
                            </w:r>
                            <w:proofErr w:type="spellEnd"/>
                          </w:p>
                          <w:p w:rsidR="00206871" w:rsidRDefault="00206871" w:rsidP="00F27B46"/>
                          <w:p w:rsidR="00206871" w:rsidRDefault="00206871" w:rsidP="00F27B46"/>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8.6pt;margin-top:16.3pt;width:468.25pt;height:3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" fillcolor="white [3201]" strokecolor="#4f81bd [3204]" strokeweight="2pt">
                <v:textbox>
                  <w:txbxContent>
                    <w:p w:rsidR="00206871" w:rsidRPr="00A960CC" w:rsidRDefault="00206871" w:rsidP="00F27B46">
                      <w:pPr>
                        <w:rPr>
                          <w:rFonts w:ascii="Calibri" w:eastAsia="Calibri" w:hAnsi="Calibri" w:cs="Calibri"/>
                          <w:b/>
                          <w:lang w:bidi="en-US"/>
                        </w:rPr>
                      </w:pPr>
                      <w:r w:rsidRPr="00A960CC">
                        <w:rPr>
                          <w:rFonts w:ascii="Calibri" w:eastAsia="Calibri" w:hAnsi="Calibri" w:cs="Calibri"/>
                          <w:b/>
                          <w:lang w:bidi="en-US"/>
                        </w:rPr>
                        <w:t xml:space="preserve">Proposed OTP/ </w:t>
                      </w:r>
                      <w:proofErr w:type="spellStart"/>
                      <w:r w:rsidRPr="00A960CC">
                        <w:rPr>
                          <w:rFonts w:ascii="Calibri" w:eastAsia="Calibri" w:hAnsi="Calibri" w:cs="Calibri"/>
                          <w:b/>
                          <w:lang w:bidi="en-US"/>
                        </w:rPr>
                        <w:t>Aadh</w:t>
                      </w:r>
                      <w:r w:rsidR="0067713B">
                        <w:rPr>
                          <w:rFonts w:ascii="Calibri" w:eastAsia="Calibri" w:hAnsi="Calibri" w:cs="Calibri"/>
                          <w:b/>
                          <w:lang w:bidi="en-US"/>
                        </w:rPr>
                        <w:t>a</w:t>
                      </w:r>
                      <w:r w:rsidRPr="00A960CC">
                        <w:rPr>
                          <w:rFonts w:ascii="Calibri" w:eastAsia="Calibri" w:hAnsi="Calibri" w:cs="Calibri"/>
                          <w:b/>
                          <w:lang w:bidi="en-US"/>
                        </w:rPr>
                        <w:t>ar</w:t>
                      </w:r>
                      <w:proofErr w:type="spellEnd"/>
                      <w:r w:rsidRPr="00A960CC">
                        <w:rPr>
                          <w:rFonts w:ascii="Calibri" w:eastAsia="Calibri" w:hAnsi="Calibri" w:cs="Calibri"/>
                          <w:b/>
                          <w:lang w:bidi="en-US"/>
                        </w:rPr>
                        <w:t>/facial recognition and Mobile App (Android &amp; iOS) for Hatchery Owners, Management and Website for</w:t>
                      </w:r>
                      <w:r w:rsidRPr="00A960CC">
                        <w:rPr>
                          <w:rFonts w:ascii="Calibri" w:eastAsia="Calibri" w:hAnsi="Calibri" w:cs="Calibri"/>
                          <w:b/>
                          <w:spacing w:val="-21"/>
                          <w:lang w:bidi="en-US"/>
                        </w:rPr>
                        <w:t xml:space="preserve"> AQF</w:t>
                      </w:r>
                      <w:r w:rsidRPr="00A960CC">
                        <w:rPr>
                          <w:rFonts w:ascii="Calibri" w:eastAsia="Calibri" w:hAnsi="Calibri" w:cs="Calibri"/>
                          <w:b/>
                          <w:lang w:bidi="en-US"/>
                        </w:rPr>
                        <w:t xml:space="preserve">. Wireframes and UI/UX for Mobile app and </w:t>
                      </w:r>
                      <w:proofErr w:type="spellStart"/>
                      <w:r w:rsidRPr="00A960CC">
                        <w:rPr>
                          <w:rFonts w:ascii="Calibri" w:eastAsia="Calibri" w:hAnsi="Calibri" w:cs="Calibri"/>
                          <w:b/>
                          <w:lang w:bidi="en-US"/>
                        </w:rPr>
                        <w:t>WebApp</w:t>
                      </w:r>
                      <w:proofErr w:type="spellEnd"/>
                    </w:p>
                    <w:p w:rsidR="00206871" w:rsidRDefault="00206871" w:rsidP="00F27B46"/>
                    <w:p w:rsidR="00206871" w:rsidRDefault="00206871" w:rsidP="00F27B46"/>
                  </w:txbxContent>
                </v:textbox>
              </v:shape>
            </w:pict>
          </mc:Fallback>
        </mc:AlternateContent>
      </w:r>
    </w:p>
    <w:p w:rsidR="00F27B46" w:rsidRPr="0091129B" w:rsidRDefault="00F27B46" w:rsidP="00F27B46">
      <w:pPr>
        <w:rPr>
          <w:rFonts w:eastAsia="Calibri"/>
          <w:lang w:val="en-IN"/>
        </w:rPr>
      </w:pPr>
    </w:p>
    <w:p w:rsidR="00F27B46" w:rsidRPr="0091129B" w:rsidRDefault="00F27B46" w:rsidP="00F27B46">
      <w:pPr>
        <w:rPr>
          <w:rFonts w:eastAsia="Calibri"/>
          <w:lang w:val="en-IN"/>
        </w:rPr>
      </w:pPr>
    </w:p>
    <w:p w:rsidR="00F27B46" w:rsidRPr="0091129B" w:rsidRDefault="00CE4C35" w:rsidP="00F27B46">
      <w:pPr>
        <w:rPr>
          <w:rFonts w:eastAsia="Calibri"/>
          <w:lang w:val="en-IN"/>
        </w:rPr>
      </w:pPr>
      <w:r>
        <w:rPr>
          <w:noProof/>
          <w:lang w:val="en-IN" w:eastAsia="en-IN"/>
        </w:rPr>
        <mc:AlternateContent>
          <mc:Choice Requires="wps">
            <w:drawing>
              <wp:anchor distT="0" distB="0" distL="114300" distR="114300" simplePos="0" relativeHeight="251667456" behindDoc="0" locked="0" layoutInCell="1" allowOverlap="1">
                <wp:simplePos x="0" y="0"/>
                <wp:positionH relativeFrom="column">
                  <wp:posOffset>1345565</wp:posOffset>
                </wp:positionH>
                <wp:positionV relativeFrom="paragraph">
                  <wp:posOffset>205105</wp:posOffset>
                </wp:positionV>
                <wp:extent cx="3498215" cy="307975"/>
                <wp:effectExtent l="0" t="0" r="26035" b="15875"/>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215" cy="3079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206871" w:rsidRPr="00A960CC" w:rsidRDefault="00206871" w:rsidP="00F27B46">
                            <w:pPr>
                              <w:rPr>
                                <w:b/>
                              </w:rPr>
                            </w:pPr>
                            <w:r w:rsidRPr="00A960CC">
                              <w:rPr>
                                <w:rFonts w:ascii="Calibri" w:eastAsia="Calibri" w:hAnsi="Calibri" w:cs="Calibri"/>
                                <w:b/>
                                <w:lang w:bidi="en-US"/>
                              </w:rPr>
                              <w:t xml:space="preserve">New SSL </w:t>
                            </w:r>
                            <w:r w:rsidRPr="00A960CC">
                              <w:rPr>
                                <w:b/>
                              </w:rPr>
                              <w:t xml:space="preserve">(Secure Sockets Layer) </w:t>
                            </w:r>
                            <w:r w:rsidRPr="00A960CC">
                              <w:rPr>
                                <w:rFonts w:ascii="Calibri" w:eastAsia="Calibri" w:hAnsi="Calibri" w:cs="Calibri"/>
                                <w:b/>
                                <w:lang w:bidi="en-US"/>
                              </w:rPr>
                              <w:t xml:space="preserve">Certified web pages </w:t>
                            </w:r>
                          </w:p>
                          <w:p w:rsidR="00206871" w:rsidRDefault="00206871" w:rsidP="00F27B46"/>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05.95pt;margin-top:16.15pt;width:275.45pt;height:2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" fillcolor="white [3201]" strokecolor="#4f81bd [3204]" strokeweight="2pt">
                <v:textbox>
                  <w:txbxContent>
                    <w:p w:rsidR="00206871" w:rsidRPr="00A960CC" w:rsidRDefault="00206871" w:rsidP="00F27B46">
                      <w:pPr>
                        <w:rPr>
                          <w:b/>
                        </w:rPr>
                      </w:pPr>
                      <w:r w:rsidRPr="00A960CC">
                        <w:rPr>
                          <w:rFonts w:ascii="Calibri" w:eastAsia="Calibri" w:hAnsi="Calibri" w:cs="Calibri"/>
                          <w:b/>
                          <w:lang w:bidi="en-US"/>
                        </w:rPr>
                        <w:t xml:space="preserve">New SSL </w:t>
                      </w:r>
                      <w:r w:rsidRPr="00A960CC">
                        <w:rPr>
                          <w:b/>
                        </w:rPr>
                        <w:t xml:space="preserve">(Secure Sockets Layer) </w:t>
                      </w:r>
                      <w:r w:rsidRPr="00A960CC">
                        <w:rPr>
                          <w:rFonts w:ascii="Calibri" w:eastAsia="Calibri" w:hAnsi="Calibri" w:cs="Calibri"/>
                          <w:b/>
                          <w:lang w:bidi="en-US"/>
                        </w:rPr>
                        <w:t xml:space="preserve">Certified web pages </w:t>
                      </w:r>
                    </w:p>
                    <w:p w:rsidR="00206871" w:rsidRDefault="00206871" w:rsidP="00F27B46"/>
                  </w:txbxContent>
                </v:textbox>
              </v:shape>
            </w:pict>
          </mc:Fallback>
        </mc:AlternateContent>
      </w:r>
    </w:p>
    <w:p w:rsidR="00F27B46" w:rsidRPr="0091129B" w:rsidRDefault="00F27B46" w:rsidP="00F27B46">
      <w:pPr>
        <w:rPr>
          <w:rFonts w:eastAsia="Calibri"/>
          <w:lang w:val="en-IN"/>
        </w:rPr>
      </w:pPr>
    </w:p>
    <w:p w:rsidR="00F27B46" w:rsidRPr="0091129B" w:rsidRDefault="00F27B46" w:rsidP="00F27B46">
      <w:pPr>
        <w:rPr>
          <w:rFonts w:eastAsia="Calibri"/>
          <w:lang w:val="en-IN"/>
        </w:rPr>
      </w:pPr>
    </w:p>
    <w:p w:rsidR="00F27B46" w:rsidRPr="0091129B" w:rsidRDefault="00CE4C35" w:rsidP="00F27B46">
      <w:pPr>
        <w:rPr>
          <w:rFonts w:eastAsia="Calibri"/>
          <w:lang w:val="en-IN"/>
        </w:rPr>
      </w:pPr>
      <w:r>
        <w:rPr>
          <w:noProof/>
          <w:lang w:val="en-IN" w:eastAsia="en-IN"/>
        </w:rPr>
        <mc:AlternateContent>
          <mc:Choice Requires="wps">
            <w:drawing>
              <wp:anchor distT="0" distB="0" distL="114300" distR="114300" simplePos="0" relativeHeight="251668480" behindDoc="0" locked="0" layoutInCell="1" allowOverlap="1">
                <wp:simplePos x="0" y="0"/>
                <wp:positionH relativeFrom="column">
                  <wp:posOffset>909955</wp:posOffset>
                </wp:positionH>
                <wp:positionV relativeFrom="paragraph">
                  <wp:posOffset>71120</wp:posOffset>
                </wp:positionV>
                <wp:extent cx="4380865" cy="297180"/>
                <wp:effectExtent l="0" t="0" r="19685" b="26670"/>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0865" cy="29718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206871" w:rsidRPr="00A960CC" w:rsidRDefault="00206871" w:rsidP="00F27B46">
                            <w:pPr>
                              <w:rPr>
                                <w:b/>
                              </w:rPr>
                            </w:pPr>
                            <w:r w:rsidRPr="00A960CC">
                              <w:rPr>
                                <w:rFonts w:ascii="Calibri" w:eastAsia="Calibri" w:hAnsi="Calibri" w:cs="Calibri"/>
                                <w:b/>
                                <w:lang w:bidi="en-US"/>
                              </w:rPr>
                              <w:t xml:space="preserve">To proposed for secured, insured online cloud server for safely purpose </w:t>
                            </w:r>
                          </w:p>
                          <w:p w:rsidR="00206871" w:rsidRDefault="00206871" w:rsidP="00F27B46"/>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71.65pt;margin-top:5.6pt;width:344.95pt;height:2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" fillcolor="white [3201]" strokecolor="#4f81bd [3204]" strokeweight="2pt">
                <v:textbox>
                  <w:txbxContent>
                    <w:p w:rsidR="00206871" w:rsidRPr="00A960CC" w:rsidRDefault="00206871" w:rsidP="00F27B46">
                      <w:pPr>
                        <w:rPr>
                          <w:b/>
                        </w:rPr>
                      </w:pPr>
                      <w:r w:rsidRPr="00A960CC">
                        <w:rPr>
                          <w:rFonts w:ascii="Calibri" w:eastAsia="Calibri" w:hAnsi="Calibri" w:cs="Calibri"/>
                          <w:b/>
                          <w:lang w:bidi="en-US"/>
                        </w:rPr>
                        <w:t xml:space="preserve">To proposed for secured, insured online cloud server for safely purpose </w:t>
                      </w:r>
                    </w:p>
                    <w:p w:rsidR="00206871" w:rsidRDefault="00206871" w:rsidP="00F27B46"/>
                  </w:txbxContent>
                </v:textbox>
              </v:shape>
            </w:pict>
          </mc:Fallback>
        </mc:AlternateContent>
      </w:r>
    </w:p>
    <w:p w:rsidR="00F27B46" w:rsidRPr="0091129B" w:rsidRDefault="00F27B46" w:rsidP="00F27B46">
      <w:pPr>
        <w:rPr>
          <w:rFonts w:eastAsia="Calibri"/>
          <w:lang w:val="en-IN"/>
        </w:rPr>
      </w:pPr>
    </w:p>
    <w:p w:rsidR="00F27B46" w:rsidRPr="0091129B" w:rsidRDefault="00F27B46" w:rsidP="00F27B46">
      <w:pPr>
        <w:rPr>
          <w:rFonts w:eastAsia="Calibri"/>
          <w:lang w:val="en-IN"/>
        </w:rPr>
      </w:pPr>
    </w:p>
    <w:p w:rsidR="00F27B46" w:rsidRPr="0091129B" w:rsidRDefault="00F27B46" w:rsidP="00F27B46">
      <w:pPr>
        <w:rPr>
          <w:rFonts w:eastAsia="Calibri"/>
          <w:lang w:val="en-IN"/>
        </w:rPr>
      </w:pPr>
    </w:p>
    <w:p w:rsidR="00F27B46" w:rsidRPr="0091129B" w:rsidRDefault="00F27B46" w:rsidP="00F27B46">
      <w:pPr>
        <w:rPr>
          <w:rFonts w:eastAsia="Calibri"/>
          <w:lang w:val="en-IN"/>
        </w:rPr>
      </w:pPr>
    </w:p>
    <w:p w:rsidR="00F27B46" w:rsidRPr="0091129B" w:rsidRDefault="00F27B46" w:rsidP="00F27B46">
      <w:pPr>
        <w:rPr>
          <w:rFonts w:eastAsia="Calibri"/>
          <w:lang w:val="en-IN"/>
        </w:rPr>
      </w:pPr>
    </w:p>
    <w:p w:rsidR="00F27B46" w:rsidRPr="0091129B" w:rsidRDefault="00F27B46" w:rsidP="00F27B46">
      <w:pPr>
        <w:rPr>
          <w:rFonts w:eastAsia="Calibri"/>
          <w:lang w:val="en-IN"/>
        </w:rPr>
      </w:pPr>
    </w:p>
    <w:p w:rsidR="00F27B46" w:rsidRPr="0091129B" w:rsidRDefault="00F27B46" w:rsidP="00F27B46">
      <w:pPr>
        <w:rPr>
          <w:rFonts w:eastAsia="Calibri"/>
          <w:lang w:val="en-IN"/>
        </w:rPr>
      </w:pPr>
    </w:p>
    <w:p w:rsidR="00F27B46" w:rsidRPr="0091129B" w:rsidRDefault="00F27B46" w:rsidP="00F27B46">
      <w:pPr>
        <w:rPr>
          <w:rFonts w:eastAsia="Calibri"/>
          <w:lang w:val="en-IN"/>
        </w:rPr>
      </w:pPr>
    </w:p>
    <w:p w:rsidR="00F27B46" w:rsidRPr="0091129B" w:rsidRDefault="00CE4C35" w:rsidP="00F27B46">
      <w:pPr>
        <w:rPr>
          <w:rFonts w:eastAsia="Calibri"/>
          <w:lang w:val="en-IN"/>
        </w:rPr>
      </w:pPr>
      <w:r>
        <w:rPr>
          <w:noProof/>
          <w:lang w:val="en-IN" w:eastAsia="en-IN"/>
        </w:rPr>
        <mc:AlternateContent>
          <mc:Choice Requires="wps">
            <w:drawing>
              <wp:anchor distT="0" distB="0" distL="114300" distR="114300" simplePos="0" relativeHeight="251660288" behindDoc="0" locked="0" layoutInCell="1" allowOverlap="1">
                <wp:simplePos x="0" y="0"/>
                <wp:positionH relativeFrom="column">
                  <wp:posOffset>1419860</wp:posOffset>
                </wp:positionH>
                <wp:positionV relativeFrom="paragraph">
                  <wp:posOffset>169545</wp:posOffset>
                </wp:positionV>
                <wp:extent cx="3284855" cy="318770"/>
                <wp:effectExtent l="0" t="0" r="10795" b="24130"/>
                <wp:wrapNone/>
                <wp:docPr id="61871300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855" cy="31877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206871" w:rsidRPr="007E2D77" w:rsidRDefault="00206871" w:rsidP="00F27B46">
                            <w:pPr>
                              <w:jc w:val="center"/>
                              <w:rPr>
                                <w:b/>
                                <w:bCs/>
                              </w:rPr>
                            </w:pPr>
                            <w:r w:rsidRPr="007E2D77">
                              <w:rPr>
                                <w:b/>
                                <w:bCs/>
                              </w:rPr>
                              <w:t>Quarantine Op</w:t>
                            </w:r>
                            <w:r>
                              <w:rPr>
                                <w:b/>
                                <w:bCs/>
                              </w:rPr>
                              <w:t>eration and Lab test Activities</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35" type="#_x0000_t202" style="position:absolute;margin-left:111.8pt;margin-top:13.35pt;width:258.65pt;height:2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" fillcolor="white [3201]" strokecolor="#4f81bd [3204]" strokeweight="2pt">
                <v:textbox>
                  <w:txbxContent>
                    <w:p w:rsidR="00206871" w:rsidRPr="007E2D77" w:rsidRDefault="00206871" w:rsidP="00F27B46">
                      <w:pPr>
                        <w:jc w:val="center"/>
                        <w:rPr>
                          <w:b/>
                          <w:bCs/>
                        </w:rPr>
                      </w:pPr>
                      <w:r w:rsidRPr="007E2D77">
                        <w:rPr>
                          <w:b/>
                          <w:bCs/>
                        </w:rPr>
                        <w:t>Quarantine Op</w:t>
                      </w:r>
                      <w:r>
                        <w:rPr>
                          <w:b/>
                          <w:bCs/>
                        </w:rPr>
                        <w:t>eration and Lab test Activities</w:t>
                      </w:r>
                    </w:p>
                  </w:txbxContent>
                </v:textbox>
              </v:shape>
            </w:pict>
          </mc:Fallback>
        </mc:AlternateContent>
      </w:r>
    </w:p>
    <w:p w:rsidR="00F27B46" w:rsidRPr="0091129B" w:rsidRDefault="00F27B46" w:rsidP="00F27B46">
      <w:pPr>
        <w:rPr>
          <w:rFonts w:eastAsia="Calibri"/>
          <w:lang w:val="en-IN"/>
        </w:rPr>
      </w:pPr>
    </w:p>
    <w:p w:rsidR="00F27B46" w:rsidRPr="0091129B" w:rsidRDefault="00F27B46" w:rsidP="00F27B46">
      <w:pPr>
        <w:rPr>
          <w:rFonts w:eastAsia="Calibri"/>
          <w:lang w:val="en-IN"/>
        </w:rPr>
      </w:pPr>
    </w:p>
    <w:p w:rsidR="00F27B46" w:rsidRPr="0091129B" w:rsidRDefault="00F27B46" w:rsidP="00F27B46">
      <w:pPr>
        <w:rPr>
          <w:rFonts w:eastAsia="Calibri"/>
          <w:lang w:val="en-IN"/>
        </w:rPr>
      </w:pPr>
    </w:p>
    <w:p w:rsidR="00F27B46" w:rsidRPr="0091129B" w:rsidRDefault="00CE4C35" w:rsidP="00F27B46">
      <w:pPr>
        <w:rPr>
          <w:rFonts w:eastAsia="Calibri"/>
          <w:lang w:val="en-IN"/>
        </w:rPr>
      </w:pPr>
      <w:r>
        <w:rPr>
          <w:noProof/>
          <w:lang w:val="en-IN" w:eastAsia="en-IN"/>
        </w:rPr>
        <mc:AlternateContent>
          <mc:Choice Requires="wps">
            <w:drawing>
              <wp:anchor distT="0" distB="0" distL="114299" distR="114299" simplePos="0" relativeHeight="251678720" behindDoc="0" locked="0" layoutInCell="1" allowOverlap="1">
                <wp:simplePos x="0" y="0"/>
                <wp:positionH relativeFrom="column">
                  <wp:posOffset>3086099</wp:posOffset>
                </wp:positionH>
                <wp:positionV relativeFrom="paragraph">
                  <wp:posOffset>83820</wp:posOffset>
                </wp:positionV>
                <wp:extent cx="0" cy="219075"/>
                <wp:effectExtent l="114300" t="19050" r="76200" b="8572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328A86" id="Straight Arrow Connector 21" o:spid="_x0000_s1026" type="#_x0000_t32" style="position:absolute;margin-left:243pt;margin-top:6.6pt;width:0;height:17.2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" strokecolor="#4f81bd [3204]" strokeweight="2pt">
                <v:stroke endarrow="open"/>
                <v:shadow on="t" color="black" opacity="24903f" origin=",.5" offset="0,.55556mm"/>
                <o:lock v:ext="edit" shapetype="f"/>
              </v:shape>
            </w:pict>
          </mc:Fallback>
        </mc:AlternateContent>
      </w:r>
    </w:p>
    <w:p w:rsidR="00F27B46" w:rsidRPr="0091129B" w:rsidRDefault="00CE4C35" w:rsidP="00F27B46">
      <w:pPr>
        <w:rPr>
          <w:rFonts w:eastAsia="Calibri"/>
          <w:lang w:val="en-IN"/>
        </w:rPr>
      </w:pPr>
      <w:r>
        <w:rPr>
          <w:noProof/>
          <w:lang w:val="en-IN" w:eastAsia="en-IN"/>
        </w:rPr>
        <mc:AlternateContent>
          <mc:Choice Requires="wps">
            <w:drawing>
              <wp:anchor distT="0" distB="0" distL="114300" distR="114300" simplePos="0" relativeHeight="251671552" behindDoc="0" locked="0" layoutInCell="1" allowOverlap="1">
                <wp:simplePos x="0" y="0"/>
                <wp:positionH relativeFrom="column">
                  <wp:posOffset>190500</wp:posOffset>
                </wp:positionH>
                <wp:positionV relativeFrom="paragraph">
                  <wp:posOffset>124460</wp:posOffset>
                </wp:positionV>
                <wp:extent cx="5872480" cy="1400175"/>
                <wp:effectExtent l="0" t="0" r="13970" b="2857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2480" cy="14001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206871" w:rsidRPr="00A960CC" w:rsidRDefault="00206871" w:rsidP="00F27B46">
                            <w:pPr>
                              <w:ind w:left="220"/>
                              <w:rPr>
                                <w:b/>
                                <w:sz w:val="24"/>
                              </w:rPr>
                            </w:pPr>
                            <w:r w:rsidRPr="00A960CC">
                              <w:rPr>
                                <w:b/>
                                <w:sz w:val="24"/>
                              </w:rPr>
                              <w:t>Final Output - Report:</w:t>
                            </w:r>
                          </w:p>
                          <w:p w:rsidR="00206871" w:rsidRDefault="00206871" w:rsidP="00F27B46">
                            <w:pPr>
                              <w:pStyle w:val="ListParagraph"/>
                              <w:widowControl/>
                              <w:numPr>
                                <w:ilvl w:val="0"/>
                                <w:numId w:val="21"/>
                              </w:numPr>
                              <w:autoSpaceDE/>
                              <w:autoSpaceDN/>
                              <w:spacing w:after="0" w:line="240" w:lineRule="auto"/>
                              <w:contextualSpacing/>
                              <w:jc w:val="both"/>
                            </w:pPr>
                            <w:r>
                              <w:t>A final report with technical aspects will be generated and delivered through e-mail / mobile app to the hatchery operators and other institutions concerned of AQF.</w:t>
                            </w:r>
                          </w:p>
                          <w:p w:rsidR="00206871" w:rsidRDefault="00206871" w:rsidP="00F27B46">
                            <w:pPr>
                              <w:pStyle w:val="ListParagraph"/>
                              <w:widowControl/>
                              <w:numPr>
                                <w:ilvl w:val="0"/>
                                <w:numId w:val="21"/>
                              </w:numPr>
                              <w:autoSpaceDE/>
                              <w:autoSpaceDN/>
                              <w:spacing w:after="0" w:line="240" w:lineRule="auto"/>
                              <w:contextualSpacing/>
                              <w:jc w:val="both"/>
                            </w:pPr>
                            <w:r>
                              <w:t>Daily /weekly/ fortnightly/ monthly /quarterly/ half yearly / annual details of brood</w:t>
                            </w:r>
                            <w:r w:rsidR="001F432E">
                              <w:t xml:space="preserve"> </w:t>
                            </w:r>
                            <w:r>
                              <w:t xml:space="preserve">stocks imported and quarantined details with financial aspects (user fee collected) will be displayed in the AQF- Dashboard to the authorized authority. </w:t>
                            </w:r>
                          </w:p>
                          <w:p w:rsidR="00206871" w:rsidRDefault="00206871" w:rsidP="00F27B46">
                            <w:pPr>
                              <w:tabs>
                                <w:tab w:val="left" w:pos="437"/>
                              </w:tabs>
                              <w:spacing w:before="101"/>
                              <w:ind w:left="-142" w:right="736"/>
                            </w:pPr>
                          </w:p>
                          <w:p w:rsidR="00206871" w:rsidRDefault="00206871" w:rsidP="00F27B46">
                            <w:pPr>
                              <w:ind w:left="220"/>
                            </w:pPr>
                          </w:p>
                          <w:p w:rsidR="00206871" w:rsidRDefault="00206871" w:rsidP="00F27B46">
                            <w:pPr>
                              <w:tabs>
                                <w:tab w:val="left" w:pos="437"/>
                              </w:tabs>
                              <w:spacing w:before="101"/>
                              <w:ind w:right="736"/>
                            </w:pPr>
                          </w:p>
                          <w:p w:rsidR="00206871" w:rsidRDefault="00206871" w:rsidP="00F27B46">
                            <w:pPr>
                              <w:tabs>
                                <w:tab w:val="left" w:pos="437"/>
                              </w:tabs>
                              <w:ind w:left="-142"/>
                            </w:pP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5pt;margin-top:9.8pt;width:462.4pt;height:11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" fillcolor="white [3201]" strokecolor="#4f81bd [3204]" strokeweight="2pt">
                <v:textbox>
                  <w:txbxContent>
                    <w:p w:rsidR="00206871" w:rsidRPr="00A960CC" w:rsidRDefault="00206871" w:rsidP="00F27B46">
                      <w:pPr>
                        <w:ind w:left="220"/>
                        <w:rPr>
                          <w:b/>
                          <w:sz w:val="24"/>
                        </w:rPr>
                      </w:pPr>
                      <w:r w:rsidRPr="00A960CC">
                        <w:rPr>
                          <w:b/>
                          <w:sz w:val="24"/>
                        </w:rPr>
                        <w:t>Final Output - Report:</w:t>
                      </w:r>
                    </w:p>
                    <w:p w:rsidR="00206871" w:rsidRDefault="00206871" w:rsidP="00F27B46">
                      <w:pPr>
                        <w:pStyle w:val="ListParagraph"/>
                        <w:widowControl/>
                        <w:numPr>
                          <w:ilvl w:val="0"/>
                          <w:numId w:val="21"/>
                        </w:numPr>
                        <w:autoSpaceDE/>
                        <w:autoSpaceDN/>
                        <w:spacing w:after="0" w:line="240" w:lineRule="auto"/>
                        <w:contextualSpacing/>
                        <w:jc w:val="both"/>
                      </w:pPr>
                      <w:r>
                        <w:t>A final report with technical aspects will be generated and delivered through e-mail / mobile app to the hatchery operators and other institutions concerned of AQF.</w:t>
                      </w:r>
                    </w:p>
                    <w:p w:rsidR="00206871" w:rsidRDefault="00206871" w:rsidP="00F27B46">
                      <w:pPr>
                        <w:pStyle w:val="ListParagraph"/>
                        <w:widowControl/>
                        <w:numPr>
                          <w:ilvl w:val="0"/>
                          <w:numId w:val="21"/>
                        </w:numPr>
                        <w:autoSpaceDE/>
                        <w:autoSpaceDN/>
                        <w:spacing w:after="0" w:line="240" w:lineRule="auto"/>
                        <w:contextualSpacing/>
                        <w:jc w:val="both"/>
                      </w:pPr>
                      <w:r>
                        <w:t>Daily /weekly/ fortnightly/ monthly /quarterly/ half yearly / annual details of brood</w:t>
                      </w:r>
                      <w:r w:rsidR="001F432E">
                        <w:t xml:space="preserve"> </w:t>
                      </w:r>
                      <w:r>
                        <w:t xml:space="preserve">stocks imported and quarantined details with financial aspects (user fee collected) will be displayed in the AQF- Dashboard to the authorized authority. </w:t>
                      </w:r>
                    </w:p>
                    <w:p w:rsidR="00206871" w:rsidRDefault="00206871" w:rsidP="00F27B46">
                      <w:pPr>
                        <w:tabs>
                          <w:tab w:val="left" w:pos="437"/>
                        </w:tabs>
                        <w:spacing w:before="101"/>
                        <w:ind w:left="-142" w:right="736"/>
                      </w:pPr>
                    </w:p>
                    <w:p w:rsidR="00206871" w:rsidRDefault="00206871" w:rsidP="00F27B46">
                      <w:pPr>
                        <w:ind w:left="220"/>
                      </w:pPr>
                    </w:p>
                    <w:p w:rsidR="00206871" w:rsidRDefault="00206871" w:rsidP="00F27B46">
                      <w:pPr>
                        <w:tabs>
                          <w:tab w:val="left" w:pos="437"/>
                        </w:tabs>
                        <w:spacing w:before="101"/>
                        <w:ind w:right="736"/>
                      </w:pPr>
                    </w:p>
                    <w:p w:rsidR="00206871" w:rsidRDefault="00206871" w:rsidP="00F27B46">
                      <w:pPr>
                        <w:tabs>
                          <w:tab w:val="left" w:pos="437"/>
                        </w:tabs>
                        <w:ind w:left="-142"/>
                      </w:pPr>
                    </w:p>
                  </w:txbxContent>
                </v:textbox>
              </v:shape>
            </w:pict>
          </mc:Fallback>
        </mc:AlternateContent>
      </w:r>
    </w:p>
    <w:p w:rsidR="00F27B46" w:rsidRPr="0091129B" w:rsidRDefault="00F27B46" w:rsidP="00F27B46">
      <w:pPr>
        <w:rPr>
          <w:rFonts w:eastAsia="Calibri"/>
          <w:lang w:val="en-IN"/>
        </w:rPr>
      </w:pPr>
    </w:p>
    <w:p w:rsidR="00F27B46" w:rsidRPr="0091129B" w:rsidRDefault="00F27B46" w:rsidP="00F27B46">
      <w:pPr>
        <w:rPr>
          <w:rFonts w:eastAsia="Calibri"/>
          <w:lang w:val="en-IN"/>
        </w:rPr>
      </w:pPr>
    </w:p>
    <w:p w:rsidR="00F27B46" w:rsidRPr="0091129B" w:rsidRDefault="00F27B46" w:rsidP="00F27B46">
      <w:pPr>
        <w:rPr>
          <w:rFonts w:eastAsia="Calibri"/>
          <w:lang w:val="en-IN"/>
        </w:rPr>
      </w:pPr>
    </w:p>
    <w:p w:rsidR="00F27B46" w:rsidRDefault="00F27B46" w:rsidP="00F27B46">
      <w:pPr>
        <w:rPr>
          <w:rFonts w:eastAsia="Calibri"/>
          <w:lang w:val="en-IN"/>
        </w:rPr>
      </w:pPr>
      <w:bookmarkStart w:id="9" w:name="_GoBack"/>
      <w:bookmarkEnd w:id="9"/>
    </w:p>
    <w:sectPr w:rsidR="00F27B46" w:rsidSect="00F109A4">
      <w:pgSz w:w="11900" w:h="16840"/>
      <w:pgMar w:top="1180" w:right="600" w:bottom="280" w:left="96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802" w:rsidRDefault="005D7802" w:rsidP="00F27B46">
      <w:pPr>
        <w:spacing w:after="0" w:line="240" w:lineRule="auto"/>
      </w:pPr>
      <w:r>
        <w:separator/>
      </w:r>
    </w:p>
  </w:endnote>
  <w:endnote w:type="continuationSeparator" w:id="0">
    <w:p w:rsidR="005D7802" w:rsidRDefault="005D7802" w:rsidP="00F27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rlito">
    <w:altName w:val="Arial"/>
    <w:charset w:val="00"/>
    <w:family w:val="swiss"/>
    <w:pitch w:val="default"/>
  </w:font>
  <w:font w:name="SimSun">
    <w:altName w:val="宋体"/>
    <w:panose1 w:val="02010600030101010101"/>
    <w:charset w:val="86"/>
    <w:family w:val="auto"/>
    <w:pitch w:val="variable"/>
    <w:sig w:usb0="00000003" w:usb1="288F0000" w:usb2="00000016" w:usb3="00000000" w:csb0="00040001" w:csb1="00000000"/>
  </w:font>
  <w:font w:name="Caladea">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Nunito-Bold">
    <w:altName w:val="Segoe Print"/>
    <w:charset w:val="00"/>
    <w:family w:val="auto"/>
    <w:pitch w:val="default"/>
  </w:font>
  <w:font w:name="Nunito-Regular">
    <w:altName w:val="Segoe Print"/>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4412445"/>
      <w:docPartObj>
        <w:docPartGallery w:val="Page Numbers (Bottom of Page)"/>
        <w:docPartUnique/>
      </w:docPartObj>
    </w:sdtPr>
    <w:sdtEndPr>
      <w:rPr>
        <w:noProof/>
      </w:rPr>
    </w:sdtEndPr>
    <w:sdtContent>
      <w:p w:rsidR="00206871" w:rsidRDefault="00474586">
        <w:pPr>
          <w:pStyle w:val="Footer"/>
          <w:jc w:val="center"/>
        </w:pPr>
        <w:r>
          <w:rPr>
            <w:noProof/>
          </w:rPr>
          <w:fldChar w:fldCharType="begin"/>
        </w:r>
        <w:r>
          <w:rPr>
            <w:noProof/>
          </w:rPr>
          <w:instrText xml:space="preserve"> PAGE   \* MERGEFORMAT </w:instrText>
        </w:r>
        <w:r>
          <w:rPr>
            <w:noProof/>
          </w:rPr>
          <w:fldChar w:fldCharType="separate"/>
        </w:r>
        <w:r w:rsidR="00421B2D">
          <w:rPr>
            <w:noProof/>
          </w:rPr>
          <w:t>15</w:t>
        </w:r>
        <w:r>
          <w:rPr>
            <w:noProof/>
          </w:rPr>
          <w:fldChar w:fldCharType="end"/>
        </w:r>
      </w:p>
    </w:sdtContent>
  </w:sdt>
  <w:p w:rsidR="00206871" w:rsidRDefault="002068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802" w:rsidRDefault="005D7802" w:rsidP="00F27B46">
      <w:pPr>
        <w:spacing w:after="0" w:line="240" w:lineRule="auto"/>
      </w:pPr>
      <w:r>
        <w:separator/>
      </w:r>
    </w:p>
  </w:footnote>
  <w:footnote w:type="continuationSeparator" w:id="0">
    <w:p w:rsidR="005D7802" w:rsidRDefault="005D7802" w:rsidP="00F27B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F658B7A"/>
    <w:multiLevelType w:val="singleLevel"/>
    <w:tmpl w:val="AF658B7A"/>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72F4D96"/>
    <w:multiLevelType w:val="multilevel"/>
    <w:tmpl w:val="072F4D9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1D13B1"/>
    <w:multiLevelType w:val="multilevel"/>
    <w:tmpl w:val="121D13B1"/>
    <w:lvl w:ilvl="0">
      <w:start w:val="1"/>
      <w:numFmt w:val="lowerLetter"/>
      <w:lvlText w:val="%1)"/>
      <w:lvlJc w:val="left"/>
      <w:pPr>
        <w:ind w:left="1795" w:hanging="360"/>
      </w:pPr>
      <w:rPr>
        <w:rFonts w:hint="default"/>
      </w:rPr>
    </w:lvl>
    <w:lvl w:ilvl="1">
      <w:start w:val="1"/>
      <w:numFmt w:val="lowerLetter"/>
      <w:lvlText w:val="%2."/>
      <w:lvlJc w:val="left"/>
      <w:pPr>
        <w:ind w:left="2515" w:hanging="360"/>
      </w:pPr>
    </w:lvl>
    <w:lvl w:ilvl="2">
      <w:start w:val="1"/>
      <w:numFmt w:val="lowerRoman"/>
      <w:lvlText w:val="%3."/>
      <w:lvlJc w:val="right"/>
      <w:pPr>
        <w:ind w:left="3235" w:hanging="180"/>
      </w:pPr>
    </w:lvl>
    <w:lvl w:ilvl="3">
      <w:start w:val="1"/>
      <w:numFmt w:val="decimal"/>
      <w:lvlText w:val="%4."/>
      <w:lvlJc w:val="left"/>
      <w:pPr>
        <w:ind w:left="3955" w:hanging="360"/>
      </w:pPr>
    </w:lvl>
    <w:lvl w:ilvl="4">
      <w:start w:val="1"/>
      <w:numFmt w:val="lowerLetter"/>
      <w:lvlText w:val="%5."/>
      <w:lvlJc w:val="left"/>
      <w:pPr>
        <w:ind w:left="4675" w:hanging="360"/>
      </w:pPr>
    </w:lvl>
    <w:lvl w:ilvl="5">
      <w:start w:val="1"/>
      <w:numFmt w:val="lowerRoman"/>
      <w:lvlText w:val="%6."/>
      <w:lvlJc w:val="right"/>
      <w:pPr>
        <w:ind w:left="5395" w:hanging="180"/>
      </w:pPr>
    </w:lvl>
    <w:lvl w:ilvl="6">
      <w:start w:val="1"/>
      <w:numFmt w:val="decimal"/>
      <w:lvlText w:val="%7."/>
      <w:lvlJc w:val="left"/>
      <w:pPr>
        <w:ind w:left="6115" w:hanging="360"/>
      </w:pPr>
    </w:lvl>
    <w:lvl w:ilvl="7">
      <w:start w:val="1"/>
      <w:numFmt w:val="lowerLetter"/>
      <w:lvlText w:val="%8."/>
      <w:lvlJc w:val="left"/>
      <w:pPr>
        <w:ind w:left="6835" w:hanging="360"/>
      </w:pPr>
    </w:lvl>
    <w:lvl w:ilvl="8">
      <w:start w:val="1"/>
      <w:numFmt w:val="lowerRoman"/>
      <w:lvlText w:val="%9."/>
      <w:lvlJc w:val="right"/>
      <w:pPr>
        <w:ind w:left="7555" w:hanging="180"/>
      </w:pPr>
    </w:lvl>
  </w:abstractNum>
  <w:abstractNum w:abstractNumId="3" w15:restartNumberingAfterBreak="0">
    <w:nsid w:val="186B6823"/>
    <w:multiLevelType w:val="multilevel"/>
    <w:tmpl w:val="186B6823"/>
    <w:lvl w:ilvl="0">
      <w:start w:val="4"/>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E61935"/>
    <w:multiLevelType w:val="multilevel"/>
    <w:tmpl w:val="1AE619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700F03"/>
    <w:multiLevelType w:val="hybridMultilevel"/>
    <w:tmpl w:val="B1AA4A4A"/>
    <w:lvl w:ilvl="0" w:tplc="96CA4D16">
      <w:start w:val="1"/>
      <w:numFmt w:val="decimal"/>
      <w:lvlText w:val="%1."/>
      <w:lvlJc w:val="left"/>
      <w:pPr>
        <w:ind w:left="580" w:hanging="360"/>
      </w:pPr>
      <w:rPr>
        <w:rFonts w:hint="default"/>
      </w:rPr>
    </w:lvl>
    <w:lvl w:ilvl="1" w:tplc="40090019" w:tentative="1">
      <w:start w:val="1"/>
      <w:numFmt w:val="lowerLetter"/>
      <w:lvlText w:val="%2."/>
      <w:lvlJc w:val="left"/>
      <w:pPr>
        <w:ind w:left="1300" w:hanging="360"/>
      </w:pPr>
    </w:lvl>
    <w:lvl w:ilvl="2" w:tplc="4009001B" w:tentative="1">
      <w:start w:val="1"/>
      <w:numFmt w:val="lowerRoman"/>
      <w:lvlText w:val="%3."/>
      <w:lvlJc w:val="right"/>
      <w:pPr>
        <w:ind w:left="2020" w:hanging="180"/>
      </w:pPr>
    </w:lvl>
    <w:lvl w:ilvl="3" w:tplc="4009000F" w:tentative="1">
      <w:start w:val="1"/>
      <w:numFmt w:val="decimal"/>
      <w:lvlText w:val="%4."/>
      <w:lvlJc w:val="left"/>
      <w:pPr>
        <w:ind w:left="2740" w:hanging="360"/>
      </w:pPr>
    </w:lvl>
    <w:lvl w:ilvl="4" w:tplc="40090019" w:tentative="1">
      <w:start w:val="1"/>
      <w:numFmt w:val="lowerLetter"/>
      <w:lvlText w:val="%5."/>
      <w:lvlJc w:val="left"/>
      <w:pPr>
        <w:ind w:left="3460" w:hanging="360"/>
      </w:pPr>
    </w:lvl>
    <w:lvl w:ilvl="5" w:tplc="4009001B" w:tentative="1">
      <w:start w:val="1"/>
      <w:numFmt w:val="lowerRoman"/>
      <w:lvlText w:val="%6."/>
      <w:lvlJc w:val="right"/>
      <w:pPr>
        <w:ind w:left="4180" w:hanging="180"/>
      </w:pPr>
    </w:lvl>
    <w:lvl w:ilvl="6" w:tplc="4009000F" w:tentative="1">
      <w:start w:val="1"/>
      <w:numFmt w:val="decimal"/>
      <w:lvlText w:val="%7."/>
      <w:lvlJc w:val="left"/>
      <w:pPr>
        <w:ind w:left="4900" w:hanging="360"/>
      </w:pPr>
    </w:lvl>
    <w:lvl w:ilvl="7" w:tplc="40090019" w:tentative="1">
      <w:start w:val="1"/>
      <w:numFmt w:val="lowerLetter"/>
      <w:lvlText w:val="%8."/>
      <w:lvlJc w:val="left"/>
      <w:pPr>
        <w:ind w:left="5620" w:hanging="360"/>
      </w:pPr>
    </w:lvl>
    <w:lvl w:ilvl="8" w:tplc="4009001B" w:tentative="1">
      <w:start w:val="1"/>
      <w:numFmt w:val="lowerRoman"/>
      <w:lvlText w:val="%9."/>
      <w:lvlJc w:val="right"/>
      <w:pPr>
        <w:ind w:left="6340" w:hanging="180"/>
      </w:pPr>
    </w:lvl>
  </w:abstractNum>
  <w:abstractNum w:abstractNumId="6" w15:restartNumberingAfterBreak="0">
    <w:nsid w:val="363B2A4E"/>
    <w:multiLevelType w:val="multilevel"/>
    <w:tmpl w:val="FFBED9F4"/>
    <w:lvl w:ilvl="0">
      <w:start w:val="3"/>
      <w:numFmt w:val="lowerRoman"/>
      <w:lvlText w:val="%1."/>
      <w:lvlJc w:val="left"/>
      <w:pPr>
        <w:ind w:left="1120" w:hanging="720"/>
      </w:pPr>
      <w:rPr>
        <w:rFonts w:hint="default"/>
        <w:b/>
      </w:rPr>
    </w:lvl>
    <w:lvl w:ilvl="1">
      <w:start w:val="1"/>
      <w:numFmt w:val="lowerLetter"/>
      <w:lvlText w:val="%2."/>
      <w:lvlJc w:val="left"/>
      <w:pPr>
        <w:ind w:left="1480" w:hanging="360"/>
      </w:pPr>
      <w:rPr>
        <w:b w:val="0"/>
      </w:rPr>
    </w:lvl>
    <w:lvl w:ilvl="2">
      <w:start w:val="3"/>
      <w:numFmt w:val="upperLetter"/>
      <w:lvlText w:val="%3."/>
      <w:lvlJc w:val="left"/>
      <w:pPr>
        <w:ind w:left="2487" w:hanging="360"/>
      </w:pPr>
      <w:rPr>
        <w:rFonts w:hint="default"/>
        <w:b/>
        <w:bCs/>
      </w:r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abstractNum w:abstractNumId="7" w15:restartNumberingAfterBreak="0">
    <w:nsid w:val="40D151A5"/>
    <w:multiLevelType w:val="multilevel"/>
    <w:tmpl w:val="40D151A5"/>
    <w:lvl w:ilvl="0">
      <w:start w:val="4"/>
      <w:numFmt w:val="lowerLetter"/>
      <w:lvlText w:val="%1."/>
      <w:lvlJc w:val="left"/>
      <w:pPr>
        <w:ind w:left="1095" w:hanging="360"/>
      </w:pPr>
      <w:rPr>
        <w:rFonts w:hint="default"/>
      </w:rPr>
    </w:lvl>
    <w:lvl w:ilvl="1">
      <w:start w:val="1"/>
      <w:numFmt w:val="lowerRoman"/>
      <w:lvlText w:val="%2."/>
      <w:lvlJc w:val="left"/>
      <w:pPr>
        <w:ind w:left="1815" w:hanging="360"/>
      </w:pPr>
      <w:rPr>
        <w:rFonts w:ascii="Century Gothic" w:eastAsia="Carlito" w:hAnsi="Century Gothic" w:cs="Carlito"/>
      </w:rPr>
    </w:lvl>
    <w:lvl w:ilvl="2">
      <w:start w:val="1"/>
      <w:numFmt w:val="lowerRoman"/>
      <w:lvlText w:val="%3."/>
      <w:lvlJc w:val="right"/>
      <w:pPr>
        <w:ind w:left="2535" w:hanging="180"/>
      </w:pPr>
    </w:lvl>
    <w:lvl w:ilvl="3">
      <w:start w:val="1"/>
      <w:numFmt w:val="decimal"/>
      <w:lvlText w:val="%4."/>
      <w:lvlJc w:val="left"/>
      <w:pPr>
        <w:ind w:left="3255" w:hanging="360"/>
      </w:pPr>
    </w:lvl>
    <w:lvl w:ilvl="4">
      <w:start w:val="1"/>
      <w:numFmt w:val="lowerLetter"/>
      <w:lvlText w:val="%5."/>
      <w:lvlJc w:val="left"/>
      <w:pPr>
        <w:ind w:left="3975" w:hanging="360"/>
      </w:pPr>
    </w:lvl>
    <w:lvl w:ilvl="5">
      <w:start w:val="1"/>
      <w:numFmt w:val="lowerRoman"/>
      <w:lvlText w:val="%6."/>
      <w:lvlJc w:val="right"/>
      <w:pPr>
        <w:ind w:left="4695" w:hanging="180"/>
      </w:pPr>
    </w:lvl>
    <w:lvl w:ilvl="6">
      <w:start w:val="1"/>
      <w:numFmt w:val="decimal"/>
      <w:lvlText w:val="%7."/>
      <w:lvlJc w:val="left"/>
      <w:pPr>
        <w:ind w:left="5415" w:hanging="360"/>
      </w:pPr>
    </w:lvl>
    <w:lvl w:ilvl="7">
      <w:start w:val="1"/>
      <w:numFmt w:val="lowerLetter"/>
      <w:lvlText w:val="%8."/>
      <w:lvlJc w:val="left"/>
      <w:pPr>
        <w:ind w:left="6135" w:hanging="360"/>
      </w:pPr>
    </w:lvl>
    <w:lvl w:ilvl="8">
      <w:start w:val="1"/>
      <w:numFmt w:val="lowerRoman"/>
      <w:lvlText w:val="%9."/>
      <w:lvlJc w:val="right"/>
      <w:pPr>
        <w:ind w:left="6855" w:hanging="180"/>
      </w:pPr>
    </w:lvl>
  </w:abstractNum>
  <w:abstractNum w:abstractNumId="8" w15:restartNumberingAfterBreak="0">
    <w:nsid w:val="42381759"/>
    <w:multiLevelType w:val="multilevel"/>
    <w:tmpl w:val="42381759"/>
    <w:lvl w:ilvl="0">
      <w:numFmt w:val="bullet"/>
      <w:lvlText w:val="●"/>
      <w:lvlJc w:val="left"/>
      <w:pPr>
        <w:ind w:left="940" w:hanging="360"/>
      </w:pPr>
      <w:rPr>
        <w:rFonts w:ascii="Times New Roman" w:eastAsia="Times New Roman" w:hAnsi="Times New Roman" w:cs="Times New Roman" w:hint="default"/>
        <w:w w:val="100"/>
        <w:sz w:val="22"/>
        <w:szCs w:val="22"/>
        <w:lang w:val="en-US" w:eastAsia="en-US" w:bidi="ar-SA"/>
      </w:rPr>
    </w:lvl>
    <w:lvl w:ilvl="1">
      <w:numFmt w:val="bullet"/>
      <w:lvlText w:val="•"/>
      <w:lvlJc w:val="left"/>
      <w:pPr>
        <w:ind w:left="1898" w:hanging="360"/>
      </w:pPr>
      <w:rPr>
        <w:rFonts w:hint="default"/>
        <w:lang w:val="en-US" w:eastAsia="en-US" w:bidi="ar-SA"/>
      </w:rPr>
    </w:lvl>
    <w:lvl w:ilvl="2">
      <w:numFmt w:val="bullet"/>
      <w:lvlText w:val="•"/>
      <w:lvlJc w:val="left"/>
      <w:pPr>
        <w:ind w:left="2856" w:hanging="360"/>
      </w:pPr>
      <w:rPr>
        <w:rFonts w:hint="default"/>
        <w:lang w:val="en-US" w:eastAsia="en-US" w:bidi="ar-SA"/>
      </w:rPr>
    </w:lvl>
    <w:lvl w:ilvl="3">
      <w:numFmt w:val="bullet"/>
      <w:lvlText w:val="•"/>
      <w:lvlJc w:val="left"/>
      <w:pPr>
        <w:ind w:left="3814" w:hanging="360"/>
      </w:pPr>
      <w:rPr>
        <w:rFonts w:hint="default"/>
        <w:lang w:val="en-US" w:eastAsia="en-US" w:bidi="ar-SA"/>
      </w:rPr>
    </w:lvl>
    <w:lvl w:ilvl="4">
      <w:numFmt w:val="bullet"/>
      <w:lvlText w:val="•"/>
      <w:lvlJc w:val="left"/>
      <w:pPr>
        <w:ind w:left="4772" w:hanging="360"/>
      </w:pPr>
      <w:rPr>
        <w:rFonts w:hint="default"/>
        <w:lang w:val="en-US" w:eastAsia="en-US" w:bidi="ar-SA"/>
      </w:rPr>
    </w:lvl>
    <w:lvl w:ilvl="5">
      <w:numFmt w:val="bullet"/>
      <w:lvlText w:val="•"/>
      <w:lvlJc w:val="left"/>
      <w:pPr>
        <w:ind w:left="5730" w:hanging="360"/>
      </w:pPr>
      <w:rPr>
        <w:rFonts w:hint="default"/>
        <w:lang w:val="en-US" w:eastAsia="en-US" w:bidi="ar-SA"/>
      </w:rPr>
    </w:lvl>
    <w:lvl w:ilvl="6">
      <w:numFmt w:val="bullet"/>
      <w:lvlText w:val="•"/>
      <w:lvlJc w:val="left"/>
      <w:pPr>
        <w:ind w:left="6688" w:hanging="360"/>
      </w:pPr>
      <w:rPr>
        <w:rFonts w:hint="default"/>
        <w:lang w:val="en-US" w:eastAsia="en-US" w:bidi="ar-SA"/>
      </w:rPr>
    </w:lvl>
    <w:lvl w:ilvl="7">
      <w:numFmt w:val="bullet"/>
      <w:lvlText w:val="•"/>
      <w:lvlJc w:val="left"/>
      <w:pPr>
        <w:ind w:left="7646" w:hanging="360"/>
      </w:pPr>
      <w:rPr>
        <w:rFonts w:hint="default"/>
        <w:lang w:val="en-US" w:eastAsia="en-US" w:bidi="ar-SA"/>
      </w:rPr>
    </w:lvl>
    <w:lvl w:ilvl="8">
      <w:numFmt w:val="bullet"/>
      <w:lvlText w:val="•"/>
      <w:lvlJc w:val="left"/>
      <w:pPr>
        <w:ind w:left="8604" w:hanging="360"/>
      </w:pPr>
      <w:rPr>
        <w:rFonts w:hint="default"/>
        <w:lang w:val="en-US" w:eastAsia="en-US" w:bidi="ar-SA"/>
      </w:rPr>
    </w:lvl>
  </w:abstractNum>
  <w:abstractNum w:abstractNumId="9" w15:restartNumberingAfterBreak="0">
    <w:nsid w:val="45763AB0"/>
    <w:multiLevelType w:val="singleLevel"/>
    <w:tmpl w:val="45763AB0"/>
    <w:lvl w:ilvl="0">
      <w:start w:val="1"/>
      <w:numFmt w:val="decimal"/>
      <w:lvlText w:val="%1."/>
      <w:lvlJc w:val="left"/>
      <w:pPr>
        <w:tabs>
          <w:tab w:val="left" w:pos="425"/>
        </w:tabs>
        <w:ind w:left="425" w:hanging="425"/>
      </w:pPr>
      <w:rPr>
        <w:rFonts w:hint="default"/>
      </w:rPr>
    </w:lvl>
  </w:abstractNum>
  <w:abstractNum w:abstractNumId="10" w15:restartNumberingAfterBreak="0">
    <w:nsid w:val="49337136"/>
    <w:multiLevelType w:val="multilevel"/>
    <w:tmpl w:val="49337136"/>
    <w:lvl w:ilvl="0">
      <w:start w:val="1"/>
      <w:numFmt w:val="decimal"/>
      <w:lvlText w:val="%1."/>
      <w:lvlJc w:val="left"/>
      <w:pPr>
        <w:ind w:left="1142" w:hanging="351"/>
      </w:pPr>
      <w:rPr>
        <w:rFonts w:ascii="Carlito" w:eastAsia="Carlito" w:hAnsi="Carlito" w:cs="Carlito" w:hint="default"/>
        <w:spacing w:val="0"/>
        <w:w w:val="97"/>
        <w:sz w:val="21"/>
        <w:szCs w:val="21"/>
        <w:lang w:val="en-US" w:eastAsia="en-US" w:bidi="ar-SA"/>
      </w:rPr>
    </w:lvl>
    <w:lvl w:ilvl="1">
      <w:numFmt w:val="bullet"/>
      <w:lvlText w:val="•"/>
      <w:lvlJc w:val="left"/>
      <w:pPr>
        <w:ind w:left="2078" w:hanging="351"/>
      </w:pPr>
      <w:rPr>
        <w:rFonts w:hint="default"/>
        <w:lang w:val="en-US" w:eastAsia="en-US" w:bidi="ar-SA"/>
      </w:rPr>
    </w:lvl>
    <w:lvl w:ilvl="2">
      <w:numFmt w:val="bullet"/>
      <w:lvlText w:val="•"/>
      <w:lvlJc w:val="left"/>
      <w:pPr>
        <w:ind w:left="3016" w:hanging="351"/>
      </w:pPr>
      <w:rPr>
        <w:rFonts w:hint="default"/>
        <w:lang w:val="en-US" w:eastAsia="en-US" w:bidi="ar-SA"/>
      </w:rPr>
    </w:lvl>
    <w:lvl w:ilvl="3">
      <w:numFmt w:val="bullet"/>
      <w:lvlText w:val="•"/>
      <w:lvlJc w:val="left"/>
      <w:pPr>
        <w:ind w:left="3954" w:hanging="351"/>
      </w:pPr>
      <w:rPr>
        <w:rFonts w:hint="default"/>
        <w:lang w:val="en-US" w:eastAsia="en-US" w:bidi="ar-SA"/>
      </w:rPr>
    </w:lvl>
    <w:lvl w:ilvl="4">
      <w:numFmt w:val="bullet"/>
      <w:lvlText w:val="•"/>
      <w:lvlJc w:val="left"/>
      <w:pPr>
        <w:ind w:left="4892" w:hanging="351"/>
      </w:pPr>
      <w:rPr>
        <w:rFonts w:hint="default"/>
        <w:lang w:val="en-US" w:eastAsia="en-US" w:bidi="ar-SA"/>
      </w:rPr>
    </w:lvl>
    <w:lvl w:ilvl="5">
      <w:numFmt w:val="bullet"/>
      <w:lvlText w:val="•"/>
      <w:lvlJc w:val="left"/>
      <w:pPr>
        <w:ind w:left="5830" w:hanging="351"/>
      </w:pPr>
      <w:rPr>
        <w:rFonts w:hint="default"/>
        <w:lang w:val="en-US" w:eastAsia="en-US" w:bidi="ar-SA"/>
      </w:rPr>
    </w:lvl>
    <w:lvl w:ilvl="6">
      <w:numFmt w:val="bullet"/>
      <w:lvlText w:val="•"/>
      <w:lvlJc w:val="left"/>
      <w:pPr>
        <w:ind w:left="6768" w:hanging="351"/>
      </w:pPr>
      <w:rPr>
        <w:rFonts w:hint="default"/>
        <w:lang w:val="en-US" w:eastAsia="en-US" w:bidi="ar-SA"/>
      </w:rPr>
    </w:lvl>
    <w:lvl w:ilvl="7">
      <w:numFmt w:val="bullet"/>
      <w:lvlText w:val="•"/>
      <w:lvlJc w:val="left"/>
      <w:pPr>
        <w:ind w:left="7706" w:hanging="351"/>
      </w:pPr>
      <w:rPr>
        <w:rFonts w:hint="default"/>
        <w:lang w:val="en-US" w:eastAsia="en-US" w:bidi="ar-SA"/>
      </w:rPr>
    </w:lvl>
    <w:lvl w:ilvl="8">
      <w:numFmt w:val="bullet"/>
      <w:lvlText w:val="•"/>
      <w:lvlJc w:val="left"/>
      <w:pPr>
        <w:ind w:left="8644" w:hanging="351"/>
      </w:pPr>
      <w:rPr>
        <w:rFonts w:hint="default"/>
        <w:lang w:val="en-US" w:eastAsia="en-US" w:bidi="ar-SA"/>
      </w:rPr>
    </w:lvl>
  </w:abstractNum>
  <w:abstractNum w:abstractNumId="11" w15:restartNumberingAfterBreak="0">
    <w:nsid w:val="4961579E"/>
    <w:multiLevelType w:val="multilevel"/>
    <w:tmpl w:val="4961579E"/>
    <w:lvl w:ilvl="0">
      <w:start w:val="13"/>
      <w:numFmt w:val="lowerLetter"/>
      <w:lvlText w:val="%1."/>
      <w:lvlJc w:val="left"/>
      <w:pPr>
        <w:ind w:left="1095" w:hanging="360"/>
      </w:pPr>
      <w:rPr>
        <w:rFonts w:hint="default"/>
      </w:rPr>
    </w:lvl>
    <w:lvl w:ilvl="1">
      <w:start w:val="1"/>
      <w:numFmt w:val="lowerLetter"/>
      <w:lvlText w:val="%2."/>
      <w:lvlJc w:val="left"/>
      <w:pPr>
        <w:ind w:left="1815" w:hanging="360"/>
      </w:pPr>
    </w:lvl>
    <w:lvl w:ilvl="2">
      <w:start w:val="3"/>
      <w:numFmt w:val="lowerRoman"/>
      <w:lvlText w:val="%3."/>
      <w:lvlJc w:val="left"/>
      <w:pPr>
        <w:ind w:left="3075" w:hanging="720"/>
      </w:pPr>
      <w:rPr>
        <w:rFonts w:hint="default"/>
      </w:rPr>
    </w:lvl>
    <w:lvl w:ilvl="3">
      <w:start w:val="9"/>
      <w:numFmt w:val="decimal"/>
      <w:lvlText w:val="%4."/>
      <w:lvlJc w:val="left"/>
      <w:pPr>
        <w:ind w:left="3255" w:hanging="360"/>
      </w:pPr>
      <w:rPr>
        <w:rFonts w:hint="default"/>
      </w:rPr>
    </w:lvl>
    <w:lvl w:ilvl="4">
      <w:start w:val="4"/>
      <w:numFmt w:val="upperLetter"/>
      <w:lvlText w:val="%5."/>
      <w:lvlJc w:val="left"/>
      <w:pPr>
        <w:ind w:left="3975" w:hanging="360"/>
      </w:pPr>
      <w:rPr>
        <w:rFonts w:hint="default"/>
      </w:rPr>
    </w:lvl>
    <w:lvl w:ilvl="5">
      <w:start w:val="1"/>
      <w:numFmt w:val="lowerRoman"/>
      <w:lvlText w:val="%6."/>
      <w:lvlJc w:val="right"/>
      <w:pPr>
        <w:ind w:left="4695" w:hanging="180"/>
      </w:pPr>
    </w:lvl>
    <w:lvl w:ilvl="6">
      <w:start w:val="1"/>
      <w:numFmt w:val="decimal"/>
      <w:lvlText w:val="%7."/>
      <w:lvlJc w:val="left"/>
      <w:pPr>
        <w:ind w:left="5415" w:hanging="360"/>
      </w:pPr>
    </w:lvl>
    <w:lvl w:ilvl="7">
      <w:start w:val="1"/>
      <w:numFmt w:val="lowerLetter"/>
      <w:lvlText w:val="%8."/>
      <w:lvlJc w:val="left"/>
      <w:pPr>
        <w:ind w:left="6135" w:hanging="360"/>
      </w:pPr>
    </w:lvl>
    <w:lvl w:ilvl="8">
      <w:start w:val="1"/>
      <w:numFmt w:val="lowerRoman"/>
      <w:lvlText w:val="%9."/>
      <w:lvlJc w:val="right"/>
      <w:pPr>
        <w:ind w:left="6855" w:hanging="180"/>
      </w:pPr>
    </w:lvl>
  </w:abstractNum>
  <w:abstractNum w:abstractNumId="12" w15:restartNumberingAfterBreak="0">
    <w:nsid w:val="4D253E60"/>
    <w:multiLevelType w:val="multilevel"/>
    <w:tmpl w:val="4D253E60"/>
    <w:lvl w:ilvl="0">
      <w:numFmt w:val="bullet"/>
      <w:lvlText w:val="●"/>
      <w:lvlJc w:val="left"/>
      <w:pPr>
        <w:ind w:left="940" w:hanging="360"/>
      </w:pPr>
      <w:rPr>
        <w:rFonts w:ascii="Carlito" w:eastAsia="Carlito" w:hAnsi="Carlito" w:cs="Carlito" w:hint="default"/>
        <w:w w:val="100"/>
        <w:sz w:val="22"/>
        <w:szCs w:val="22"/>
        <w:lang w:val="en-US" w:eastAsia="en-US" w:bidi="ar-SA"/>
      </w:rPr>
    </w:lvl>
    <w:lvl w:ilvl="1">
      <w:numFmt w:val="bullet"/>
      <w:lvlText w:val="•"/>
      <w:lvlJc w:val="left"/>
      <w:pPr>
        <w:ind w:left="1898" w:hanging="360"/>
      </w:pPr>
      <w:rPr>
        <w:rFonts w:hint="default"/>
        <w:lang w:val="en-US" w:eastAsia="en-US" w:bidi="ar-SA"/>
      </w:rPr>
    </w:lvl>
    <w:lvl w:ilvl="2">
      <w:numFmt w:val="bullet"/>
      <w:lvlText w:val="•"/>
      <w:lvlJc w:val="left"/>
      <w:pPr>
        <w:ind w:left="2856" w:hanging="360"/>
      </w:pPr>
      <w:rPr>
        <w:rFonts w:hint="default"/>
        <w:lang w:val="en-US" w:eastAsia="en-US" w:bidi="ar-SA"/>
      </w:rPr>
    </w:lvl>
    <w:lvl w:ilvl="3">
      <w:numFmt w:val="bullet"/>
      <w:lvlText w:val="•"/>
      <w:lvlJc w:val="left"/>
      <w:pPr>
        <w:ind w:left="3814" w:hanging="360"/>
      </w:pPr>
      <w:rPr>
        <w:rFonts w:hint="default"/>
        <w:lang w:val="en-US" w:eastAsia="en-US" w:bidi="ar-SA"/>
      </w:rPr>
    </w:lvl>
    <w:lvl w:ilvl="4">
      <w:numFmt w:val="bullet"/>
      <w:lvlText w:val="•"/>
      <w:lvlJc w:val="left"/>
      <w:pPr>
        <w:ind w:left="4772" w:hanging="360"/>
      </w:pPr>
      <w:rPr>
        <w:rFonts w:hint="default"/>
        <w:lang w:val="en-US" w:eastAsia="en-US" w:bidi="ar-SA"/>
      </w:rPr>
    </w:lvl>
    <w:lvl w:ilvl="5">
      <w:numFmt w:val="bullet"/>
      <w:lvlText w:val="•"/>
      <w:lvlJc w:val="left"/>
      <w:pPr>
        <w:ind w:left="5730" w:hanging="360"/>
      </w:pPr>
      <w:rPr>
        <w:rFonts w:hint="default"/>
        <w:lang w:val="en-US" w:eastAsia="en-US" w:bidi="ar-SA"/>
      </w:rPr>
    </w:lvl>
    <w:lvl w:ilvl="6">
      <w:numFmt w:val="bullet"/>
      <w:lvlText w:val="•"/>
      <w:lvlJc w:val="left"/>
      <w:pPr>
        <w:ind w:left="6688" w:hanging="360"/>
      </w:pPr>
      <w:rPr>
        <w:rFonts w:hint="default"/>
        <w:lang w:val="en-US" w:eastAsia="en-US" w:bidi="ar-SA"/>
      </w:rPr>
    </w:lvl>
    <w:lvl w:ilvl="7">
      <w:numFmt w:val="bullet"/>
      <w:lvlText w:val="•"/>
      <w:lvlJc w:val="left"/>
      <w:pPr>
        <w:ind w:left="7646" w:hanging="360"/>
      </w:pPr>
      <w:rPr>
        <w:rFonts w:hint="default"/>
        <w:lang w:val="en-US" w:eastAsia="en-US" w:bidi="ar-SA"/>
      </w:rPr>
    </w:lvl>
    <w:lvl w:ilvl="8">
      <w:numFmt w:val="bullet"/>
      <w:lvlText w:val="•"/>
      <w:lvlJc w:val="left"/>
      <w:pPr>
        <w:ind w:left="8604" w:hanging="360"/>
      </w:pPr>
      <w:rPr>
        <w:rFonts w:hint="default"/>
        <w:lang w:val="en-US" w:eastAsia="en-US" w:bidi="ar-SA"/>
      </w:rPr>
    </w:lvl>
  </w:abstractNum>
  <w:abstractNum w:abstractNumId="13" w15:restartNumberingAfterBreak="0">
    <w:nsid w:val="51556620"/>
    <w:multiLevelType w:val="multilevel"/>
    <w:tmpl w:val="51556620"/>
    <w:lvl w:ilvl="0">
      <w:start w:val="1"/>
      <w:numFmt w:val="lowerLetter"/>
      <w:lvlText w:val="%1)"/>
      <w:lvlJc w:val="left"/>
      <w:pPr>
        <w:ind w:left="1142" w:hanging="351"/>
      </w:pPr>
      <w:rPr>
        <w:rFonts w:ascii="Carlito" w:eastAsia="Carlito" w:hAnsi="Carlito" w:cs="Carlito" w:hint="default"/>
        <w:spacing w:val="0"/>
        <w:w w:val="97"/>
        <w:sz w:val="21"/>
        <w:szCs w:val="21"/>
        <w:lang w:val="en-US" w:eastAsia="en-US" w:bidi="ar-SA"/>
      </w:rPr>
    </w:lvl>
    <w:lvl w:ilvl="1">
      <w:numFmt w:val="bullet"/>
      <w:lvlText w:val=""/>
      <w:lvlJc w:val="left"/>
      <w:pPr>
        <w:ind w:left="1843" w:hanging="353"/>
      </w:pPr>
      <w:rPr>
        <w:rFonts w:ascii="Symbol" w:eastAsia="Symbol" w:hAnsi="Symbol" w:cs="Symbol" w:hint="default"/>
        <w:w w:val="101"/>
        <w:sz w:val="21"/>
        <w:szCs w:val="21"/>
        <w:lang w:val="en-US" w:eastAsia="en-US" w:bidi="ar-SA"/>
      </w:rPr>
    </w:lvl>
    <w:lvl w:ilvl="2">
      <w:numFmt w:val="bullet"/>
      <w:lvlText w:val="•"/>
      <w:lvlJc w:val="left"/>
      <w:pPr>
        <w:ind w:left="2804" w:hanging="353"/>
      </w:pPr>
      <w:rPr>
        <w:rFonts w:hint="default"/>
        <w:lang w:val="en-US" w:eastAsia="en-US" w:bidi="ar-SA"/>
      </w:rPr>
    </w:lvl>
    <w:lvl w:ilvl="3">
      <w:numFmt w:val="bullet"/>
      <w:lvlText w:val="•"/>
      <w:lvlJc w:val="left"/>
      <w:pPr>
        <w:ind w:left="3768" w:hanging="353"/>
      </w:pPr>
      <w:rPr>
        <w:rFonts w:hint="default"/>
        <w:lang w:val="en-US" w:eastAsia="en-US" w:bidi="ar-SA"/>
      </w:rPr>
    </w:lvl>
    <w:lvl w:ilvl="4">
      <w:numFmt w:val="bullet"/>
      <w:lvlText w:val="•"/>
      <w:lvlJc w:val="left"/>
      <w:pPr>
        <w:ind w:left="4733" w:hanging="353"/>
      </w:pPr>
      <w:rPr>
        <w:rFonts w:hint="default"/>
        <w:lang w:val="en-US" w:eastAsia="en-US" w:bidi="ar-SA"/>
      </w:rPr>
    </w:lvl>
    <w:lvl w:ilvl="5">
      <w:numFmt w:val="bullet"/>
      <w:lvlText w:val="•"/>
      <w:lvlJc w:val="left"/>
      <w:pPr>
        <w:ind w:left="5697" w:hanging="353"/>
      </w:pPr>
      <w:rPr>
        <w:rFonts w:hint="default"/>
        <w:lang w:val="en-US" w:eastAsia="en-US" w:bidi="ar-SA"/>
      </w:rPr>
    </w:lvl>
    <w:lvl w:ilvl="6">
      <w:numFmt w:val="bullet"/>
      <w:lvlText w:val="•"/>
      <w:lvlJc w:val="left"/>
      <w:pPr>
        <w:ind w:left="6662" w:hanging="353"/>
      </w:pPr>
      <w:rPr>
        <w:rFonts w:hint="default"/>
        <w:lang w:val="en-US" w:eastAsia="en-US" w:bidi="ar-SA"/>
      </w:rPr>
    </w:lvl>
    <w:lvl w:ilvl="7">
      <w:numFmt w:val="bullet"/>
      <w:lvlText w:val="•"/>
      <w:lvlJc w:val="left"/>
      <w:pPr>
        <w:ind w:left="7626" w:hanging="353"/>
      </w:pPr>
      <w:rPr>
        <w:rFonts w:hint="default"/>
        <w:lang w:val="en-US" w:eastAsia="en-US" w:bidi="ar-SA"/>
      </w:rPr>
    </w:lvl>
    <w:lvl w:ilvl="8">
      <w:numFmt w:val="bullet"/>
      <w:lvlText w:val="•"/>
      <w:lvlJc w:val="left"/>
      <w:pPr>
        <w:ind w:left="8591" w:hanging="353"/>
      </w:pPr>
      <w:rPr>
        <w:rFonts w:hint="default"/>
        <w:lang w:val="en-US" w:eastAsia="en-US" w:bidi="ar-SA"/>
      </w:rPr>
    </w:lvl>
  </w:abstractNum>
  <w:abstractNum w:abstractNumId="14" w15:restartNumberingAfterBreak="0">
    <w:nsid w:val="564E3315"/>
    <w:multiLevelType w:val="multilevel"/>
    <w:tmpl w:val="564E3315"/>
    <w:lvl w:ilvl="0">
      <w:start w:val="12"/>
      <w:numFmt w:val="upperLetter"/>
      <w:lvlText w:val="%1."/>
      <w:lvlJc w:val="left"/>
      <w:pPr>
        <w:ind w:left="760" w:hanging="360"/>
      </w:pPr>
      <w:rPr>
        <w:rFonts w:hint="default"/>
      </w:r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abstractNum w:abstractNumId="15" w15:restartNumberingAfterBreak="0">
    <w:nsid w:val="60817222"/>
    <w:multiLevelType w:val="multilevel"/>
    <w:tmpl w:val="60817222"/>
    <w:lvl w:ilvl="0">
      <w:start w:val="1"/>
      <w:numFmt w:val="upperLetter"/>
      <w:lvlText w:val="%1."/>
      <w:lvlJc w:val="left"/>
      <w:pPr>
        <w:ind w:left="679" w:hanging="240"/>
      </w:pPr>
      <w:rPr>
        <w:rFonts w:ascii="Carlito" w:eastAsia="Carlito" w:hAnsi="Carlito" w:cs="Carlito" w:hint="default"/>
        <w:b/>
        <w:bCs/>
        <w:spacing w:val="0"/>
        <w:w w:val="99"/>
        <w:sz w:val="21"/>
        <w:szCs w:val="21"/>
        <w:lang w:val="en-US" w:eastAsia="en-US" w:bidi="ar-SA"/>
      </w:rPr>
    </w:lvl>
    <w:lvl w:ilvl="1">
      <w:start w:val="1"/>
      <w:numFmt w:val="lowerRoman"/>
      <w:lvlText w:val="%2."/>
      <w:lvlJc w:val="left"/>
      <w:pPr>
        <w:ind w:left="1492" w:hanging="704"/>
      </w:pPr>
      <w:rPr>
        <w:rFonts w:ascii="Carlito" w:eastAsia="Carlito" w:hAnsi="Carlito" w:cs="Carlito" w:hint="default"/>
        <w:spacing w:val="0"/>
        <w:w w:val="97"/>
        <w:sz w:val="21"/>
        <w:szCs w:val="21"/>
        <w:lang w:val="en-US" w:eastAsia="en-US" w:bidi="ar-SA"/>
      </w:rPr>
    </w:lvl>
    <w:lvl w:ilvl="2">
      <w:numFmt w:val="bullet"/>
      <w:lvlText w:val="•"/>
      <w:lvlJc w:val="left"/>
      <w:pPr>
        <w:ind w:left="2502" w:hanging="704"/>
      </w:pPr>
      <w:rPr>
        <w:rFonts w:hint="default"/>
        <w:lang w:val="en-US" w:eastAsia="en-US" w:bidi="ar-SA"/>
      </w:rPr>
    </w:lvl>
    <w:lvl w:ilvl="3">
      <w:numFmt w:val="bullet"/>
      <w:lvlText w:val="•"/>
      <w:lvlJc w:val="left"/>
      <w:pPr>
        <w:ind w:left="3504" w:hanging="704"/>
      </w:pPr>
      <w:rPr>
        <w:rFonts w:hint="default"/>
        <w:lang w:val="en-US" w:eastAsia="en-US" w:bidi="ar-SA"/>
      </w:rPr>
    </w:lvl>
    <w:lvl w:ilvl="4">
      <w:numFmt w:val="bullet"/>
      <w:lvlText w:val="•"/>
      <w:lvlJc w:val="left"/>
      <w:pPr>
        <w:ind w:left="4506" w:hanging="704"/>
      </w:pPr>
      <w:rPr>
        <w:rFonts w:hint="default"/>
        <w:lang w:val="en-US" w:eastAsia="en-US" w:bidi="ar-SA"/>
      </w:rPr>
    </w:lvl>
    <w:lvl w:ilvl="5">
      <w:numFmt w:val="bullet"/>
      <w:lvlText w:val="•"/>
      <w:lvlJc w:val="left"/>
      <w:pPr>
        <w:ind w:left="5508" w:hanging="704"/>
      </w:pPr>
      <w:rPr>
        <w:rFonts w:hint="default"/>
        <w:lang w:val="en-US" w:eastAsia="en-US" w:bidi="ar-SA"/>
      </w:rPr>
    </w:lvl>
    <w:lvl w:ilvl="6">
      <w:numFmt w:val="bullet"/>
      <w:lvlText w:val="•"/>
      <w:lvlJc w:val="left"/>
      <w:pPr>
        <w:ind w:left="6511" w:hanging="704"/>
      </w:pPr>
      <w:rPr>
        <w:rFonts w:hint="default"/>
        <w:lang w:val="en-US" w:eastAsia="en-US" w:bidi="ar-SA"/>
      </w:rPr>
    </w:lvl>
    <w:lvl w:ilvl="7">
      <w:numFmt w:val="bullet"/>
      <w:lvlText w:val="•"/>
      <w:lvlJc w:val="left"/>
      <w:pPr>
        <w:ind w:left="7513" w:hanging="704"/>
      </w:pPr>
      <w:rPr>
        <w:rFonts w:hint="default"/>
        <w:lang w:val="en-US" w:eastAsia="en-US" w:bidi="ar-SA"/>
      </w:rPr>
    </w:lvl>
    <w:lvl w:ilvl="8">
      <w:numFmt w:val="bullet"/>
      <w:lvlText w:val="•"/>
      <w:lvlJc w:val="left"/>
      <w:pPr>
        <w:ind w:left="8515" w:hanging="704"/>
      </w:pPr>
      <w:rPr>
        <w:rFonts w:hint="default"/>
        <w:lang w:val="en-US" w:eastAsia="en-US" w:bidi="ar-SA"/>
      </w:rPr>
    </w:lvl>
  </w:abstractNum>
  <w:abstractNum w:abstractNumId="16" w15:restartNumberingAfterBreak="0">
    <w:nsid w:val="69E71EF0"/>
    <w:multiLevelType w:val="multilevel"/>
    <w:tmpl w:val="69E71EF0"/>
    <w:lvl w:ilvl="0">
      <w:start w:val="1"/>
      <w:numFmt w:val="decimal"/>
      <w:lvlText w:val="%1."/>
      <w:lvlJc w:val="left"/>
      <w:pPr>
        <w:ind w:left="1142" w:hanging="351"/>
      </w:pPr>
      <w:rPr>
        <w:rFonts w:hint="default"/>
        <w:spacing w:val="0"/>
        <w:w w:val="97"/>
        <w:lang w:val="en-US" w:eastAsia="en-US" w:bidi="ar-SA"/>
      </w:rPr>
    </w:lvl>
    <w:lvl w:ilvl="1">
      <w:numFmt w:val="bullet"/>
      <w:lvlText w:val="•"/>
      <w:lvlJc w:val="left"/>
      <w:pPr>
        <w:ind w:left="2078" w:hanging="351"/>
      </w:pPr>
      <w:rPr>
        <w:rFonts w:hint="default"/>
        <w:lang w:val="en-US" w:eastAsia="en-US" w:bidi="ar-SA"/>
      </w:rPr>
    </w:lvl>
    <w:lvl w:ilvl="2">
      <w:numFmt w:val="bullet"/>
      <w:lvlText w:val="•"/>
      <w:lvlJc w:val="left"/>
      <w:pPr>
        <w:ind w:left="3016" w:hanging="351"/>
      </w:pPr>
      <w:rPr>
        <w:rFonts w:hint="default"/>
        <w:lang w:val="en-US" w:eastAsia="en-US" w:bidi="ar-SA"/>
      </w:rPr>
    </w:lvl>
    <w:lvl w:ilvl="3">
      <w:numFmt w:val="bullet"/>
      <w:lvlText w:val="•"/>
      <w:lvlJc w:val="left"/>
      <w:pPr>
        <w:ind w:left="3954" w:hanging="351"/>
      </w:pPr>
      <w:rPr>
        <w:rFonts w:hint="default"/>
        <w:lang w:val="en-US" w:eastAsia="en-US" w:bidi="ar-SA"/>
      </w:rPr>
    </w:lvl>
    <w:lvl w:ilvl="4">
      <w:numFmt w:val="bullet"/>
      <w:lvlText w:val="•"/>
      <w:lvlJc w:val="left"/>
      <w:pPr>
        <w:ind w:left="4892" w:hanging="351"/>
      </w:pPr>
      <w:rPr>
        <w:rFonts w:hint="default"/>
        <w:lang w:val="en-US" w:eastAsia="en-US" w:bidi="ar-SA"/>
      </w:rPr>
    </w:lvl>
    <w:lvl w:ilvl="5">
      <w:numFmt w:val="bullet"/>
      <w:lvlText w:val="•"/>
      <w:lvlJc w:val="left"/>
      <w:pPr>
        <w:ind w:left="5830" w:hanging="351"/>
      </w:pPr>
      <w:rPr>
        <w:rFonts w:hint="default"/>
        <w:lang w:val="en-US" w:eastAsia="en-US" w:bidi="ar-SA"/>
      </w:rPr>
    </w:lvl>
    <w:lvl w:ilvl="6">
      <w:numFmt w:val="bullet"/>
      <w:lvlText w:val="•"/>
      <w:lvlJc w:val="left"/>
      <w:pPr>
        <w:ind w:left="6768" w:hanging="351"/>
      </w:pPr>
      <w:rPr>
        <w:rFonts w:hint="default"/>
        <w:lang w:val="en-US" w:eastAsia="en-US" w:bidi="ar-SA"/>
      </w:rPr>
    </w:lvl>
    <w:lvl w:ilvl="7">
      <w:numFmt w:val="bullet"/>
      <w:lvlText w:val="•"/>
      <w:lvlJc w:val="left"/>
      <w:pPr>
        <w:ind w:left="7706" w:hanging="351"/>
      </w:pPr>
      <w:rPr>
        <w:rFonts w:hint="default"/>
        <w:lang w:val="en-US" w:eastAsia="en-US" w:bidi="ar-SA"/>
      </w:rPr>
    </w:lvl>
    <w:lvl w:ilvl="8">
      <w:numFmt w:val="bullet"/>
      <w:lvlText w:val="•"/>
      <w:lvlJc w:val="left"/>
      <w:pPr>
        <w:ind w:left="8644" w:hanging="351"/>
      </w:pPr>
      <w:rPr>
        <w:rFonts w:hint="default"/>
        <w:lang w:val="en-US" w:eastAsia="en-US" w:bidi="ar-SA"/>
      </w:rPr>
    </w:lvl>
  </w:abstractNum>
  <w:abstractNum w:abstractNumId="17" w15:restartNumberingAfterBreak="0">
    <w:nsid w:val="6FA441C2"/>
    <w:multiLevelType w:val="multilevel"/>
    <w:tmpl w:val="6FA441C2"/>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8" w15:restartNumberingAfterBreak="0">
    <w:nsid w:val="761A0DE1"/>
    <w:multiLevelType w:val="multilevel"/>
    <w:tmpl w:val="761A0DE1"/>
    <w:lvl w:ilvl="0">
      <w:numFmt w:val="bullet"/>
      <w:lvlText w:val="●"/>
      <w:lvlJc w:val="left"/>
      <w:pPr>
        <w:ind w:left="940" w:hanging="360"/>
      </w:pPr>
      <w:rPr>
        <w:rFonts w:ascii="Times New Roman" w:eastAsia="Times New Roman" w:hAnsi="Times New Roman" w:cs="Times New Roman" w:hint="default"/>
        <w:w w:val="100"/>
        <w:sz w:val="22"/>
        <w:szCs w:val="22"/>
        <w:lang w:val="en-US" w:eastAsia="en-US" w:bidi="en-US"/>
      </w:rPr>
    </w:lvl>
    <w:lvl w:ilvl="1">
      <w:numFmt w:val="bullet"/>
      <w:lvlText w:val="•"/>
      <w:lvlJc w:val="left"/>
      <w:pPr>
        <w:ind w:left="1898" w:hanging="360"/>
      </w:pPr>
      <w:rPr>
        <w:rFonts w:hint="default"/>
        <w:lang w:val="en-US" w:eastAsia="en-US" w:bidi="en-US"/>
      </w:rPr>
    </w:lvl>
    <w:lvl w:ilvl="2">
      <w:numFmt w:val="bullet"/>
      <w:lvlText w:val="•"/>
      <w:lvlJc w:val="left"/>
      <w:pPr>
        <w:ind w:left="2856" w:hanging="360"/>
      </w:pPr>
      <w:rPr>
        <w:rFonts w:hint="default"/>
        <w:lang w:val="en-US" w:eastAsia="en-US" w:bidi="en-US"/>
      </w:rPr>
    </w:lvl>
    <w:lvl w:ilvl="3">
      <w:numFmt w:val="bullet"/>
      <w:lvlText w:val="•"/>
      <w:lvlJc w:val="left"/>
      <w:pPr>
        <w:ind w:left="3814" w:hanging="360"/>
      </w:pPr>
      <w:rPr>
        <w:rFonts w:hint="default"/>
        <w:lang w:val="en-US" w:eastAsia="en-US" w:bidi="en-US"/>
      </w:rPr>
    </w:lvl>
    <w:lvl w:ilvl="4">
      <w:numFmt w:val="bullet"/>
      <w:lvlText w:val="•"/>
      <w:lvlJc w:val="left"/>
      <w:pPr>
        <w:ind w:left="4772" w:hanging="360"/>
      </w:pPr>
      <w:rPr>
        <w:rFonts w:hint="default"/>
        <w:lang w:val="en-US" w:eastAsia="en-US" w:bidi="en-US"/>
      </w:rPr>
    </w:lvl>
    <w:lvl w:ilvl="5">
      <w:numFmt w:val="bullet"/>
      <w:lvlText w:val="•"/>
      <w:lvlJc w:val="left"/>
      <w:pPr>
        <w:ind w:left="5730" w:hanging="360"/>
      </w:pPr>
      <w:rPr>
        <w:rFonts w:hint="default"/>
        <w:lang w:val="en-US" w:eastAsia="en-US" w:bidi="en-US"/>
      </w:rPr>
    </w:lvl>
    <w:lvl w:ilvl="6">
      <w:numFmt w:val="bullet"/>
      <w:lvlText w:val="•"/>
      <w:lvlJc w:val="left"/>
      <w:pPr>
        <w:ind w:left="6688" w:hanging="360"/>
      </w:pPr>
      <w:rPr>
        <w:rFonts w:hint="default"/>
        <w:lang w:val="en-US" w:eastAsia="en-US" w:bidi="en-US"/>
      </w:rPr>
    </w:lvl>
    <w:lvl w:ilvl="7">
      <w:numFmt w:val="bullet"/>
      <w:lvlText w:val="•"/>
      <w:lvlJc w:val="left"/>
      <w:pPr>
        <w:ind w:left="7646" w:hanging="360"/>
      </w:pPr>
      <w:rPr>
        <w:rFonts w:hint="default"/>
        <w:lang w:val="en-US" w:eastAsia="en-US" w:bidi="en-US"/>
      </w:rPr>
    </w:lvl>
    <w:lvl w:ilvl="8">
      <w:numFmt w:val="bullet"/>
      <w:lvlText w:val="•"/>
      <w:lvlJc w:val="left"/>
      <w:pPr>
        <w:ind w:left="8604" w:hanging="360"/>
      </w:pPr>
      <w:rPr>
        <w:rFonts w:hint="default"/>
        <w:lang w:val="en-US" w:eastAsia="en-US" w:bidi="en-US"/>
      </w:rPr>
    </w:lvl>
  </w:abstractNum>
  <w:abstractNum w:abstractNumId="19" w15:restartNumberingAfterBreak="0">
    <w:nsid w:val="7A5C7625"/>
    <w:multiLevelType w:val="multilevel"/>
    <w:tmpl w:val="7A5C7625"/>
    <w:lvl w:ilvl="0">
      <w:start w:val="1"/>
      <w:numFmt w:val="lowerRoman"/>
      <w:lvlText w:val="%1."/>
      <w:lvlJc w:val="left"/>
      <w:pPr>
        <w:ind w:left="1120" w:hanging="720"/>
      </w:pPr>
      <w:rPr>
        <w:rFonts w:hint="default"/>
        <w:b/>
      </w:r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abstractNum w:abstractNumId="20" w15:restartNumberingAfterBreak="0">
    <w:nsid w:val="7C7C68EE"/>
    <w:multiLevelType w:val="multilevel"/>
    <w:tmpl w:val="7C7C68EE"/>
    <w:lvl w:ilvl="0">
      <w:start w:val="1"/>
      <w:numFmt w:val="lowerLetter"/>
      <w:lvlText w:val="%1)"/>
      <w:lvlJc w:val="left"/>
      <w:pPr>
        <w:ind w:left="2513" w:hanging="360"/>
      </w:pPr>
      <w:rPr>
        <w:rFonts w:hint="default"/>
      </w:rPr>
    </w:lvl>
    <w:lvl w:ilvl="1">
      <w:start w:val="1"/>
      <w:numFmt w:val="lowerLetter"/>
      <w:lvlText w:val="%2."/>
      <w:lvlJc w:val="left"/>
      <w:pPr>
        <w:ind w:left="3233" w:hanging="360"/>
      </w:pPr>
      <w:rPr>
        <w:rFonts w:ascii="Century Gothic" w:eastAsia="Carlito" w:hAnsi="Century Gothic" w:cs="Carlito"/>
      </w:rPr>
    </w:lvl>
    <w:lvl w:ilvl="2">
      <w:start w:val="1"/>
      <w:numFmt w:val="lowerRoman"/>
      <w:lvlText w:val="%3."/>
      <w:lvlJc w:val="right"/>
      <w:pPr>
        <w:ind w:left="3953" w:hanging="180"/>
      </w:pPr>
    </w:lvl>
    <w:lvl w:ilvl="3">
      <w:start w:val="1"/>
      <w:numFmt w:val="decimal"/>
      <w:lvlText w:val="%4."/>
      <w:lvlJc w:val="left"/>
      <w:pPr>
        <w:ind w:left="4673" w:hanging="360"/>
      </w:pPr>
    </w:lvl>
    <w:lvl w:ilvl="4">
      <w:start w:val="1"/>
      <w:numFmt w:val="lowerLetter"/>
      <w:lvlText w:val="%5."/>
      <w:lvlJc w:val="left"/>
      <w:pPr>
        <w:ind w:left="5393" w:hanging="360"/>
      </w:pPr>
    </w:lvl>
    <w:lvl w:ilvl="5">
      <w:start w:val="1"/>
      <w:numFmt w:val="lowerRoman"/>
      <w:lvlText w:val="%6."/>
      <w:lvlJc w:val="right"/>
      <w:pPr>
        <w:ind w:left="6113" w:hanging="180"/>
      </w:pPr>
    </w:lvl>
    <w:lvl w:ilvl="6">
      <w:start w:val="1"/>
      <w:numFmt w:val="decimal"/>
      <w:lvlText w:val="%7."/>
      <w:lvlJc w:val="left"/>
      <w:pPr>
        <w:ind w:left="6833" w:hanging="360"/>
      </w:pPr>
    </w:lvl>
    <w:lvl w:ilvl="7">
      <w:start w:val="1"/>
      <w:numFmt w:val="lowerLetter"/>
      <w:lvlText w:val="%8."/>
      <w:lvlJc w:val="left"/>
      <w:pPr>
        <w:ind w:left="7553" w:hanging="360"/>
      </w:pPr>
    </w:lvl>
    <w:lvl w:ilvl="8">
      <w:start w:val="1"/>
      <w:numFmt w:val="lowerRoman"/>
      <w:lvlText w:val="%9."/>
      <w:lvlJc w:val="right"/>
      <w:pPr>
        <w:ind w:left="8273" w:hanging="180"/>
      </w:pPr>
    </w:lvl>
  </w:abstractNum>
  <w:num w:numId="1">
    <w:abstractNumId w:val="4"/>
  </w:num>
  <w:num w:numId="2">
    <w:abstractNumId w:val="15"/>
  </w:num>
  <w:num w:numId="3">
    <w:abstractNumId w:val="8"/>
  </w:num>
  <w:num w:numId="4">
    <w:abstractNumId w:val="1"/>
  </w:num>
  <w:num w:numId="5">
    <w:abstractNumId w:val="18"/>
  </w:num>
  <w:num w:numId="6">
    <w:abstractNumId w:val="12"/>
  </w:num>
  <w:num w:numId="7">
    <w:abstractNumId w:val="3"/>
  </w:num>
  <w:num w:numId="8">
    <w:abstractNumId w:val="19"/>
  </w:num>
  <w:num w:numId="9">
    <w:abstractNumId w:val="17"/>
  </w:num>
  <w:num w:numId="10">
    <w:abstractNumId w:val="2"/>
  </w:num>
  <w:num w:numId="11">
    <w:abstractNumId w:val="6"/>
  </w:num>
  <w:num w:numId="12">
    <w:abstractNumId w:val="20"/>
  </w:num>
  <w:num w:numId="13">
    <w:abstractNumId w:val="7"/>
  </w:num>
  <w:num w:numId="14">
    <w:abstractNumId w:val="11"/>
  </w:num>
  <w:num w:numId="15">
    <w:abstractNumId w:val="0"/>
  </w:num>
  <w:num w:numId="16">
    <w:abstractNumId w:val="13"/>
  </w:num>
  <w:num w:numId="17">
    <w:abstractNumId w:val="10"/>
  </w:num>
  <w:num w:numId="18">
    <w:abstractNumId w:val="9"/>
  </w:num>
  <w:num w:numId="19">
    <w:abstractNumId w:val="14"/>
  </w:num>
  <w:num w:numId="20">
    <w:abstractNumId w:val="1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A5A"/>
    <w:rsid w:val="00004018"/>
    <w:rsid w:val="00040049"/>
    <w:rsid w:val="000554A8"/>
    <w:rsid w:val="00087DF1"/>
    <w:rsid w:val="000B76C2"/>
    <w:rsid w:val="000C686D"/>
    <w:rsid w:val="001061E6"/>
    <w:rsid w:val="001E3A29"/>
    <w:rsid w:val="001F432E"/>
    <w:rsid w:val="00200B14"/>
    <w:rsid w:val="00206871"/>
    <w:rsid w:val="00221886"/>
    <w:rsid w:val="0022289D"/>
    <w:rsid w:val="00267A5A"/>
    <w:rsid w:val="00274D56"/>
    <w:rsid w:val="002B1A28"/>
    <w:rsid w:val="002C684A"/>
    <w:rsid w:val="003162FF"/>
    <w:rsid w:val="00370429"/>
    <w:rsid w:val="003936BD"/>
    <w:rsid w:val="003B2AED"/>
    <w:rsid w:val="003E1AC3"/>
    <w:rsid w:val="004029B2"/>
    <w:rsid w:val="00421B2D"/>
    <w:rsid w:val="00431D55"/>
    <w:rsid w:val="00474586"/>
    <w:rsid w:val="00497E4D"/>
    <w:rsid w:val="00511B54"/>
    <w:rsid w:val="005D2B16"/>
    <w:rsid w:val="005D67D5"/>
    <w:rsid w:val="005D7802"/>
    <w:rsid w:val="005E4215"/>
    <w:rsid w:val="005E54BB"/>
    <w:rsid w:val="005F0111"/>
    <w:rsid w:val="00607D62"/>
    <w:rsid w:val="00651047"/>
    <w:rsid w:val="006635D0"/>
    <w:rsid w:val="0067713B"/>
    <w:rsid w:val="006A75CD"/>
    <w:rsid w:val="006B2BAE"/>
    <w:rsid w:val="006C1467"/>
    <w:rsid w:val="007364C5"/>
    <w:rsid w:val="007B5B7B"/>
    <w:rsid w:val="007C046A"/>
    <w:rsid w:val="008136A2"/>
    <w:rsid w:val="0082153C"/>
    <w:rsid w:val="00843648"/>
    <w:rsid w:val="00867D2D"/>
    <w:rsid w:val="00891A3B"/>
    <w:rsid w:val="008A7F89"/>
    <w:rsid w:val="008D4341"/>
    <w:rsid w:val="008E55EC"/>
    <w:rsid w:val="008F0DDF"/>
    <w:rsid w:val="008F4D02"/>
    <w:rsid w:val="008F55A2"/>
    <w:rsid w:val="009965CE"/>
    <w:rsid w:val="009B5DCF"/>
    <w:rsid w:val="009F2129"/>
    <w:rsid w:val="009F4F8E"/>
    <w:rsid w:val="009F798B"/>
    <w:rsid w:val="00A01756"/>
    <w:rsid w:val="00A10FEF"/>
    <w:rsid w:val="00A36BED"/>
    <w:rsid w:val="00A640A4"/>
    <w:rsid w:val="00A712A4"/>
    <w:rsid w:val="00A84D59"/>
    <w:rsid w:val="00B13AA4"/>
    <w:rsid w:val="00B17D3A"/>
    <w:rsid w:val="00B4286F"/>
    <w:rsid w:val="00B51815"/>
    <w:rsid w:val="00B53304"/>
    <w:rsid w:val="00B76539"/>
    <w:rsid w:val="00BA25FC"/>
    <w:rsid w:val="00BD28C2"/>
    <w:rsid w:val="00C24F55"/>
    <w:rsid w:val="00C93750"/>
    <w:rsid w:val="00C9631F"/>
    <w:rsid w:val="00CA7850"/>
    <w:rsid w:val="00CC7BD2"/>
    <w:rsid w:val="00CD2E7F"/>
    <w:rsid w:val="00CE4C35"/>
    <w:rsid w:val="00D00EB0"/>
    <w:rsid w:val="00D232C1"/>
    <w:rsid w:val="00D45349"/>
    <w:rsid w:val="00D52CEB"/>
    <w:rsid w:val="00D85D4A"/>
    <w:rsid w:val="00E8327D"/>
    <w:rsid w:val="00E92375"/>
    <w:rsid w:val="00E941EA"/>
    <w:rsid w:val="00EA7096"/>
    <w:rsid w:val="00EA7A94"/>
    <w:rsid w:val="00EE53A7"/>
    <w:rsid w:val="00EF5866"/>
    <w:rsid w:val="00F04C08"/>
    <w:rsid w:val="00F109A4"/>
    <w:rsid w:val="00F1454B"/>
    <w:rsid w:val="00F27B46"/>
    <w:rsid w:val="00F40F5E"/>
    <w:rsid w:val="00F86170"/>
    <w:rsid w:val="0A735351"/>
    <w:rsid w:val="12094E3E"/>
    <w:rsid w:val="15337379"/>
    <w:rsid w:val="183214E5"/>
    <w:rsid w:val="19A56840"/>
    <w:rsid w:val="45174E44"/>
    <w:rsid w:val="4B25410C"/>
    <w:rsid w:val="64D20553"/>
    <w:rsid w:val="69AD37A5"/>
    <w:rsid w:val="6E3304EF"/>
    <w:rsid w:val="76961C6E"/>
    <w:rsid w:val="7C1C1BB9"/>
    <w:rsid w:val="7C79566A"/>
    <w:rsid w:val="7F5223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99392EEE-529F-4C1A-B946-E28A41A7F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109A4"/>
    <w:pPr>
      <w:widowControl w:val="0"/>
      <w:autoSpaceDE w:val="0"/>
      <w:autoSpaceDN w:val="0"/>
    </w:pPr>
    <w:rPr>
      <w:rFonts w:ascii="Carlito" w:eastAsia="Carlito" w:hAnsi="Carlito" w:cs="Carlito"/>
      <w:sz w:val="22"/>
      <w:szCs w:val="22"/>
      <w:lang w:val="en-US" w:eastAsia="en-US"/>
    </w:rPr>
  </w:style>
  <w:style w:type="paragraph" w:styleId="Heading1">
    <w:name w:val="heading 1"/>
    <w:basedOn w:val="Normal"/>
    <w:next w:val="Normal"/>
    <w:uiPriority w:val="1"/>
    <w:qFormat/>
    <w:rsid w:val="00F109A4"/>
    <w:pPr>
      <w:ind w:left="441"/>
      <w:outlineLvl w:val="0"/>
    </w:pPr>
    <w:rPr>
      <w:rFonts w:ascii="Caladea" w:eastAsia="Caladea" w:hAnsi="Caladea" w:cs="Caladea"/>
      <w:b/>
      <w:bCs/>
      <w:sz w:val="27"/>
      <w:szCs w:val="27"/>
    </w:rPr>
  </w:style>
  <w:style w:type="paragraph" w:styleId="Heading2">
    <w:name w:val="heading 2"/>
    <w:basedOn w:val="Normal"/>
    <w:next w:val="Normal"/>
    <w:uiPriority w:val="1"/>
    <w:qFormat/>
    <w:rsid w:val="00F109A4"/>
    <w:pPr>
      <w:spacing w:before="100"/>
      <w:ind w:left="2245" w:right="2219"/>
      <w:jc w:val="center"/>
      <w:outlineLvl w:val="1"/>
    </w:pPr>
    <w:rPr>
      <w:rFonts w:ascii="Caladea" w:eastAsia="Caladea" w:hAnsi="Caladea" w:cs="Caladea"/>
      <w:b/>
      <w:bCs/>
      <w:sz w:val="23"/>
      <w:szCs w:val="23"/>
    </w:rPr>
  </w:style>
  <w:style w:type="paragraph" w:styleId="Heading3">
    <w:name w:val="heading 3"/>
    <w:basedOn w:val="Normal"/>
    <w:next w:val="Normal"/>
    <w:uiPriority w:val="1"/>
    <w:qFormat/>
    <w:rsid w:val="00F109A4"/>
    <w:pPr>
      <w:spacing w:before="101"/>
      <w:ind w:left="940" w:hanging="361"/>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F109A4"/>
    <w:rPr>
      <w:rFonts w:ascii="Tahoma" w:hAnsi="Tahoma" w:cs="Tahoma"/>
      <w:sz w:val="16"/>
      <w:szCs w:val="16"/>
    </w:rPr>
  </w:style>
  <w:style w:type="paragraph" w:styleId="BodyText">
    <w:name w:val="Body Text"/>
    <w:basedOn w:val="Normal"/>
    <w:uiPriority w:val="1"/>
    <w:qFormat/>
    <w:rsid w:val="00F109A4"/>
    <w:rPr>
      <w:sz w:val="21"/>
      <w:szCs w:val="21"/>
    </w:rPr>
  </w:style>
  <w:style w:type="character" w:styleId="Hyperlink">
    <w:name w:val="Hyperlink"/>
    <w:basedOn w:val="DefaultParagraphFont"/>
    <w:uiPriority w:val="99"/>
    <w:unhideWhenUsed/>
    <w:rsid w:val="00F109A4"/>
    <w:rPr>
      <w:color w:val="0000FF"/>
      <w:u w:val="single"/>
    </w:rPr>
  </w:style>
  <w:style w:type="paragraph" w:styleId="ListParagraph">
    <w:name w:val="List Paragraph"/>
    <w:basedOn w:val="Normal"/>
    <w:uiPriority w:val="1"/>
    <w:qFormat/>
    <w:rsid w:val="00F109A4"/>
    <w:pPr>
      <w:ind w:left="940" w:hanging="361"/>
    </w:pPr>
  </w:style>
  <w:style w:type="paragraph" w:customStyle="1" w:styleId="TableParagraph">
    <w:name w:val="Table Paragraph"/>
    <w:basedOn w:val="Normal"/>
    <w:uiPriority w:val="1"/>
    <w:qFormat/>
    <w:rsid w:val="00F109A4"/>
  </w:style>
  <w:style w:type="character" w:customStyle="1" w:styleId="BalloonTextChar">
    <w:name w:val="Balloon Text Char"/>
    <w:basedOn w:val="DefaultParagraphFont"/>
    <w:link w:val="BalloonText"/>
    <w:uiPriority w:val="99"/>
    <w:semiHidden/>
    <w:qFormat/>
    <w:rsid w:val="00F109A4"/>
    <w:rPr>
      <w:rFonts w:ascii="Tahoma" w:eastAsia="Carlito" w:hAnsi="Tahoma" w:cs="Tahoma"/>
      <w:sz w:val="16"/>
      <w:szCs w:val="16"/>
    </w:rPr>
  </w:style>
  <w:style w:type="character" w:customStyle="1" w:styleId="UnresolvedMention">
    <w:name w:val="Unresolved Mention"/>
    <w:basedOn w:val="DefaultParagraphFont"/>
    <w:uiPriority w:val="99"/>
    <w:semiHidden/>
    <w:unhideWhenUsed/>
    <w:rsid w:val="00004018"/>
    <w:rPr>
      <w:color w:val="605E5C"/>
      <w:shd w:val="clear" w:color="auto" w:fill="E1DFDD"/>
    </w:rPr>
  </w:style>
  <w:style w:type="paragraph" w:styleId="Header">
    <w:name w:val="header"/>
    <w:basedOn w:val="Normal"/>
    <w:link w:val="HeaderChar"/>
    <w:uiPriority w:val="99"/>
    <w:unhideWhenUsed/>
    <w:rsid w:val="00F27B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B46"/>
    <w:rPr>
      <w:rFonts w:ascii="Carlito" w:eastAsia="Carlito" w:hAnsi="Carlito" w:cs="Carlito"/>
      <w:sz w:val="22"/>
      <w:szCs w:val="22"/>
      <w:lang w:val="en-US" w:eastAsia="en-US"/>
    </w:rPr>
  </w:style>
  <w:style w:type="paragraph" w:styleId="Footer">
    <w:name w:val="footer"/>
    <w:basedOn w:val="Normal"/>
    <w:link w:val="FooterChar"/>
    <w:uiPriority w:val="99"/>
    <w:unhideWhenUsed/>
    <w:rsid w:val="00F27B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B46"/>
    <w:rPr>
      <w:rFonts w:ascii="Carlito" w:eastAsia="Carlito" w:hAnsi="Carlito" w:cs="Carlito"/>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rgcasoftw@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gca.org.in/"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5DCB17-2B4C-4F1C-BF44-77A17BD80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3882</Words>
  <Characters>22134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ADMIN(PA)</cp:lastModifiedBy>
  <cp:revision>8</cp:revision>
  <cp:lastPrinted>2020-07-28T13:42:00Z</cp:lastPrinted>
  <dcterms:created xsi:type="dcterms:W3CDTF">2020-07-27T05:13:00Z</dcterms:created>
  <dcterms:modified xsi:type="dcterms:W3CDTF">2020-07-28T13:43:00Z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2020-06-11T00:00:00Z</vt:filetime>
  </property>
  <property fmtid="{D5CDD505-2E9C-101B-9397-08002B2CF9AE}" pid="3" name="Creator">
    <vt:lpwstr>WPS Writer</vt:lpwstr>
  </property>
  <property fmtid="{D5CDD505-2E9C-101B-9397-08002B2CF9AE}" pid="4" name="LastSaved">
    <vt:filetime>2020-06-18T00:00:00Z</vt:filetime>
  </property>
  <property fmtid="{D5CDD505-2E9C-101B-9397-08002B2CF9AE}" pid="5" name="KSOProductBuildVer">
    <vt:lpwstr>1033-11.2.0.9453</vt:lpwstr>
  </property>
</Properties>
</file>